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0F" w:rsidRPr="00D5220F" w:rsidRDefault="00C95345" w:rsidP="00D5220F">
      <w:pPr>
        <w:pStyle w:val="Default"/>
        <w:jc w:val="both"/>
        <w:rPr>
          <w:b/>
          <w:bCs/>
          <w:sz w:val="28"/>
          <w:szCs w:val="28"/>
        </w:rPr>
      </w:pPr>
      <w:proofErr w:type="spellStart"/>
      <w:r w:rsidRPr="00D5220F">
        <w:rPr>
          <w:b/>
          <w:bCs/>
          <w:sz w:val="28"/>
          <w:szCs w:val="28"/>
        </w:rPr>
        <w:t>Factors</w:t>
      </w:r>
      <w:proofErr w:type="spellEnd"/>
      <w:r w:rsidRPr="00D5220F">
        <w:rPr>
          <w:b/>
          <w:bCs/>
          <w:sz w:val="28"/>
          <w:szCs w:val="28"/>
        </w:rPr>
        <w:t xml:space="preserve"> </w:t>
      </w:r>
      <w:proofErr w:type="spellStart"/>
      <w:r w:rsidRPr="00D5220F">
        <w:rPr>
          <w:b/>
          <w:bCs/>
          <w:sz w:val="28"/>
          <w:szCs w:val="28"/>
        </w:rPr>
        <w:t>Determining</w:t>
      </w:r>
      <w:proofErr w:type="spellEnd"/>
      <w:r w:rsidRPr="00D5220F">
        <w:rPr>
          <w:b/>
          <w:bCs/>
          <w:sz w:val="28"/>
          <w:szCs w:val="28"/>
        </w:rPr>
        <w:t xml:space="preserve"> Marketing </w:t>
      </w:r>
      <w:proofErr w:type="spellStart"/>
      <w:r w:rsidRPr="00D5220F">
        <w:rPr>
          <w:b/>
          <w:bCs/>
          <w:sz w:val="28"/>
          <w:szCs w:val="28"/>
        </w:rPr>
        <w:t>Strategies</w:t>
      </w:r>
      <w:proofErr w:type="spellEnd"/>
    </w:p>
    <w:p w:rsidR="00D5220F" w:rsidRPr="00D5220F" w:rsidRDefault="00D5220F" w:rsidP="00D5220F">
      <w:pPr>
        <w:pStyle w:val="Default"/>
        <w:jc w:val="both"/>
        <w:rPr>
          <w:b/>
          <w:bCs/>
        </w:rPr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This</w:t>
      </w:r>
      <w:proofErr w:type="spellEnd"/>
      <w:r w:rsidRPr="00D5220F">
        <w:t xml:space="preserve"> unit </w:t>
      </w:r>
      <w:proofErr w:type="spellStart"/>
      <w:r w:rsidRPr="00D5220F">
        <w:t>enables</w:t>
      </w:r>
      <w:proofErr w:type="spellEnd"/>
      <w:r w:rsidRPr="00D5220F">
        <w:t xml:space="preserve"> </w:t>
      </w:r>
      <w:proofErr w:type="spellStart"/>
      <w:r w:rsidRPr="00D5220F">
        <w:t>learners</w:t>
      </w:r>
      <w:proofErr w:type="spellEnd"/>
      <w:r w:rsidRPr="00D5220F">
        <w:t xml:space="preserve"> </w:t>
      </w:r>
      <w:proofErr w:type="spellStart"/>
      <w:r w:rsidRPr="00D5220F">
        <w:t>to</w:t>
      </w:r>
      <w:proofErr w:type="spellEnd"/>
      <w:r w:rsidRPr="00D5220F">
        <w:t xml:space="preserve"> </w:t>
      </w:r>
      <w:proofErr w:type="spellStart"/>
      <w:r w:rsidRPr="00D5220F">
        <w:t>understand</w:t>
      </w:r>
      <w:proofErr w:type="spellEnd"/>
      <w:r w:rsidRPr="00D5220F">
        <w:t xml:space="preserve"> the </w:t>
      </w:r>
      <w:proofErr w:type="spellStart"/>
      <w:r w:rsidRPr="00D5220F">
        <w:t>influences</w:t>
      </w:r>
      <w:proofErr w:type="spellEnd"/>
      <w:r w:rsidRPr="00D5220F">
        <w:t xml:space="preserve"> </w:t>
      </w:r>
      <w:proofErr w:type="spellStart"/>
      <w:r w:rsidRPr="00D5220F">
        <w:t>on</w:t>
      </w:r>
      <w:proofErr w:type="spellEnd"/>
      <w:r w:rsidRPr="00D5220F">
        <w:t xml:space="preserve"> marketing </w:t>
      </w:r>
      <w:proofErr w:type="spellStart"/>
      <w:r w:rsidRPr="00D5220F">
        <w:t>strategy</w:t>
      </w:r>
      <w:proofErr w:type="spellEnd"/>
      <w:r w:rsidRPr="00D5220F">
        <w:t xml:space="preserve"> and the </w:t>
      </w:r>
      <w:proofErr w:type="spellStart"/>
      <w:r w:rsidRPr="00D5220F">
        <w:t>characteristics</w:t>
      </w:r>
      <w:proofErr w:type="spellEnd"/>
      <w:r w:rsidRPr="00D5220F">
        <w:t xml:space="preserve"> and </w:t>
      </w:r>
      <w:proofErr w:type="spellStart"/>
      <w:r w:rsidRPr="00D5220F">
        <w:t>use</w:t>
      </w:r>
      <w:proofErr w:type="spellEnd"/>
      <w:r w:rsidRPr="00D5220F">
        <w:t xml:space="preserve"> of marketing </w:t>
      </w:r>
      <w:proofErr w:type="spellStart"/>
      <w:r w:rsidRPr="00D5220F">
        <w:t>intelligence</w:t>
      </w:r>
      <w:proofErr w:type="spellEnd"/>
      <w:r w:rsidRPr="00D5220F">
        <w:t xml:space="preserve">. </w:t>
      </w:r>
      <w:proofErr w:type="spellStart"/>
      <w:r w:rsidRPr="00D5220F">
        <w:t>It</w:t>
      </w:r>
      <w:proofErr w:type="spellEnd"/>
      <w:r w:rsidRPr="00D5220F">
        <w:t xml:space="preserve"> </w:t>
      </w:r>
      <w:proofErr w:type="spellStart"/>
      <w:r w:rsidRPr="00D5220F">
        <w:t>also</w:t>
      </w:r>
      <w:proofErr w:type="spellEnd"/>
      <w:r w:rsidRPr="00D5220F">
        <w:t xml:space="preserve"> </w:t>
      </w:r>
      <w:proofErr w:type="spellStart"/>
      <w:r w:rsidRPr="00D5220F">
        <w:t>involves</w:t>
      </w:r>
      <w:proofErr w:type="spellEnd"/>
      <w:r w:rsidRPr="00D5220F">
        <w:t xml:space="preserve"> the </w:t>
      </w:r>
      <w:proofErr w:type="spellStart"/>
      <w:r w:rsidRPr="00D5220F">
        <w:t>underpinning</w:t>
      </w:r>
      <w:proofErr w:type="spellEnd"/>
      <w:r w:rsidRPr="00D5220F">
        <w:t xml:space="preserve"> </w:t>
      </w:r>
      <w:proofErr w:type="spellStart"/>
      <w:r w:rsidRPr="00D5220F">
        <w:t>principles</w:t>
      </w:r>
      <w:proofErr w:type="spellEnd"/>
      <w:r w:rsidRPr="00D5220F">
        <w:t xml:space="preserve"> of </w:t>
      </w:r>
      <w:proofErr w:type="spellStart"/>
      <w:r w:rsidRPr="00D5220F">
        <w:t>strategic</w:t>
      </w:r>
      <w:proofErr w:type="spellEnd"/>
      <w:r w:rsidRPr="00D5220F">
        <w:t xml:space="preserve"> marketing </w:t>
      </w:r>
      <w:proofErr w:type="spellStart"/>
      <w:r w:rsidRPr="00D5220F">
        <w:t>analysis</w:t>
      </w:r>
      <w:proofErr w:type="spellEnd"/>
      <w:r w:rsidRPr="00D5220F">
        <w:t xml:space="preserve">, </w:t>
      </w:r>
      <w:proofErr w:type="spellStart"/>
      <w:r w:rsidRPr="00D5220F">
        <w:t>strategic</w:t>
      </w:r>
      <w:proofErr w:type="spellEnd"/>
      <w:r w:rsidRPr="00D5220F">
        <w:t xml:space="preserve"> </w:t>
      </w:r>
      <w:proofErr w:type="spellStart"/>
      <w:r w:rsidRPr="00D5220F">
        <w:t>choice</w:t>
      </w:r>
      <w:proofErr w:type="spellEnd"/>
      <w:r w:rsidRPr="00D5220F">
        <w:t xml:space="preserve"> and </w:t>
      </w:r>
      <w:proofErr w:type="spellStart"/>
      <w:r w:rsidRPr="00D5220F">
        <w:t>stakeholder</w:t>
      </w:r>
      <w:proofErr w:type="spellEnd"/>
      <w:r w:rsidRPr="00D5220F">
        <w:t xml:space="preserve"> </w:t>
      </w:r>
      <w:proofErr w:type="spellStart"/>
      <w:r w:rsidRPr="00D5220F">
        <w:t>engagement</w:t>
      </w:r>
      <w:proofErr w:type="spellEnd"/>
      <w:r w:rsidRPr="00D5220F">
        <w:t xml:space="preserve">. </w:t>
      </w:r>
    </w:p>
    <w:p w:rsidR="00D5220F" w:rsidRPr="00D5220F" w:rsidRDefault="00D5220F" w:rsidP="00D5220F">
      <w:pPr>
        <w:pStyle w:val="Default"/>
        <w:jc w:val="both"/>
        <w:rPr>
          <w:b/>
          <w:bCs/>
        </w:rPr>
      </w:pPr>
    </w:p>
    <w:p w:rsidR="00BE67E9" w:rsidRDefault="00D5220F" w:rsidP="00D5220F">
      <w:pPr>
        <w:pStyle w:val="Default"/>
        <w:jc w:val="both"/>
        <w:rPr>
          <w:b/>
          <w:bCs/>
        </w:rPr>
      </w:pPr>
      <w:proofErr w:type="spellStart"/>
      <w:r w:rsidRPr="00D5220F">
        <w:rPr>
          <w:b/>
          <w:bCs/>
        </w:rPr>
        <w:t>Indicative</w:t>
      </w:r>
      <w:proofErr w:type="spellEnd"/>
      <w:r w:rsidRPr="00D5220F">
        <w:rPr>
          <w:b/>
          <w:bCs/>
        </w:rPr>
        <w:t xml:space="preserve"> </w:t>
      </w:r>
      <w:proofErr w:type="spellStart"/>
      <w:r w:rsidRPr="00D5220F">
        <w:rPr>
          <w:b/>
          <w:bCs/>
        </w:rPr>
        <w:t>Content</w:t>
      </w:r>
      <w:proofErr w:type="spellEnd"/>
    </w:p>
    <w:p w:rsidR="00D5220F" w:rsidRPr="00D5220F" w:rsidRDefault="00D5220F" w:rsidP="00D5220F">
      <w:pPr>
        <w:pStyle w:val="Default"/>
        <w:jc w:val="both"/>
      </w:pPr>
      <w:r w:rsidRPr="00D5220F">
        <w:rPr>
          <w:b/>
          <w:bCs/>
        </w:rPr>
        <w:t xml:space="preserve"> </w:t>
      </w:r>
    </w:p>
    <w:p w:rsidR="00D5220F" w:rsidRPr="00D5220F" w:rsidRDefault="00D5220F" w:rsidP="00D5220F">
      <w:pPr>
        <w:pStyle w:val="Default"/>
        <w:jc w:val="both"/>
      </w:pPr>
      <w:r w:rsidRPr="00D5220F">
        <w:rPr>
          <w:b/>
          <w:bCs/>
        </w:rPr>
        <w:t xml:space="preserve">1. </w:t>
      </w:r>
      <w:proofErr w:type="spellStart"/>
      <w:r w:rsidRPr="00D5220F">
        <w:rPr>
          <w:b/>
          <w:bCs/>
        </w:rPr>
        <w:t>Understand</w:t>
      </w:r>
      <w:proofErr w:type="spellEnd"/>
      <w:r w:rsidRPr="00D5220F">
        <w:rPr>
          <w:b/>
          <w:bCs/>
        </w:rPr>
        <w:t xml:space="preserve"> the </w:t>
      </w:r>
      <w:proofErr w:type="spellStart"/>
      <w:r w:rsidRPr="00D5220F">
        <w:rPr>
          <w:b/>
          <w:bCs/>
        </w:rPr>
        <w:t>influences</w:t>
      </w:r>
      <w:proofErr w:type="spellEnd"/>
      <w:r w:rsidRPr="00D5220F">
        <w:rPr>
          <w:b/>
          <w:bCs/>
        </w:rPr>
        <w:t xml:space="preserve"> </w:t>
      </w:r>
      <w:proofErr w:type="spellStart"/>
      <w:r w:rsidRPr="00D5220F">
        <w:rPr>
          <w:b/>
          <w:bCs/>
        </w:rPr>
        <w:t>on</w:t>
      </w:r>
      <w:proofErr w:type="spellEnd"/>
      <w:r w:rsidRPr="00D5220F">
        <w:rPr>
          <w:b/>
          <w:bCs/>
        </w:rPr>
        <w:t xml:space="preserve"> </w:t>
      </w:r>
      <w:proofErr w:type="spellStart"/>
      <w:r w:rsidRPr="00D5220F">
        <w:rPr>
          <w:b/>
          <w:bCs/>
        </w:rPr>
        <w:t>determining</w:t>
      </w:r>
      <w:proofErr w:type="spellEnd"/>
      <w:r w:rsidRPr="00D5220F">
        <w:rPr>
          <w:b/>
          <w:bCs/>
        </w:rPr>
        <w:t xml:space="preserve"> marketing </w:t>
      </w:r>
    </w:p>
    <w:p w:rsidR="00BE67E9" w:rsidRDefault="00BE67E9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Features</w:t>
      </w:r>
      <w:proofErr w:type="spellEnd"/>
      <w:r w:rsidRPr="00D5220F">
        <w:t xml:space="preserve"> of the </w:t>
      </w:r>
      <w:proofErr w:type="spellStart"/>
      <w:r w:rsidRPr="00D5220F">
        <w:t>environment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3"/>
        </w:numPr>
        <w:ind w:left="284" w:hanging="284"/>
        <w:jc w:val="both"/>
      </w:pPr>
      <w:proofErr w:type="spellStart"/>
      <w:r w:rsidRPr="00D5220F">
        <w:t>Competition</w:t>
      </w:r>
      <w:proofErr w:type="spellEnd"/>
      <w:r w:rsidRPr="00D5220F">
        <w:t>; local/</w:t>
      </w:r>
      <w:proofErr w:type="spellStart"/>
      <w:r w:rsidRPr="00D5220F">
        <w:t>national</w:t>
      </w:r>
      <w:proofErr w:type="spellEnd"/>
      <w:r w:rsidRPr="00D5220F">
        <w:t>/</w:t>
      </w:r>
      <w:proofErr w:type="spellStart"/>
      <w:r w:rsidRPr="00D5220F">
        <w:t>international</w:t>
      </w:r>
      <w:proofErr w:type="spellEnd"/>
      <w:r w:rsidRPr="00D5220F">
        <w:t xml:space="preserve"> </w:t>
      </w:r>
      <w:proofErr w:type="spellStart"/>
      <w:r w:rsidRPr="00D5220F">
        <w:t>influences</w:t>
      </w:r>
      <w:proofErr w:type="spellEnd"/>
      <w:r w:rsidRPr="00D5220F">
        <w:t xml:space="preserve">; market </w:t>
      </w:r>
      <w:proofErr w:type="spellStart"/>
      <w:r w:rsidRPr="00D5220F">
        <w:t>maturity</w:t>
      </w:r>
      <w:proofErr w:type="spellEnd"/>
      <w:r w:rsidRPr="00D5220F">
        <w:t xml:space="preserve">; </w:t>
      </w:r>
      <w:proofErr w:type="spellStart"/>
      <w:r w:rsidRPr="00D5220F">
        <w:t>political</w:t>
      </w:r>
      <w:proofErr w:type="spellEnd"/>
      <w:r w:rsidRPr="00D5220F">
        <w:t xml:space="preserve">, </w:t>
      </w:r>
      <w:proofErr w:type="spellStart"/>
      <w:r w:rsidRPr="00D5220F">
        <w:t>economic</w:t>
      </w:r>
      <w:proofErr w:type="spellEnd"/>
      <w:r w:rsidRPr="00D5220F">
        <w:t xml:space="preserve">, </w:t>
      </w:r>
      <w:proofErr w:type="spellStart"/>
      <w:r w:rsidRPr="00D5220F">
        <w:t>legal</w:t>
      </w:r>
      <w:proofErr w:type="spellEnd"/>
      <w:r w:rsidRPr="00D5220F">
        <w:t xml:space="preserve"> and </w:t>
      </w:r>
      <w:proofErr w:type="spellStart"/>
      <w:r w:rsidRPr="00D5220F">
        <w:t>social</w:t>
      </w:r>
      <w:proofErr w:type="spellEnd"/>
      <w:r w:rsidRPr="00D5220F">
        <w:t xml:space="preserve"> </w:t>
      </w:r>
      <w:proofErr w:type="spellStart"/>
      <w:r w:rsidRPr="00D5220F">
        <w:t>trends</w:t>
      </w:r>
      <w:proofErr w:type="spellEnd"/>
      <w:r w:rsidRPr="00D5220F">
        <w:t xml:space="preserve">; </w:t>
      </w:r>
      <w:proofErr w:type="spellStart"/>
      <w:r w:rsidRPr="00D5220F">
        <w:t>barriers</w:t>
      </w:r>
      <w:proofErr w:type="spellEnd"/>
      <w:r w:rsidRPr="00D5220F">
        <w:t xml:space="preserve"> </w:t>
      </w:r>
      <w:proofErr w:type="spellStart"/>
      <w:r w:rsidRPr="00D5220F">
        <w:t>to</w:t>
      </w:r>
      <w:proofErr w:type="spellEnd"/>
      <w:r w:rsidRPr="00D5220F">
        <w:t xml:space="preserve"> market </w:t>
      </w:r>
      <w:proofErr w:type="spellStart"/>
      <w:r w:rsidRPr="00D5220F">
        <w:t>entry</w:t>
      </w:r>
      <w:proofErr w:type="spellEnd"/>
      <w:r w:rsidRPr="00D5220F">
        <w:t xml:space="preserve">; </w:t>
      </w:r>
      <w:proofErr w:type="spellStart"/>
      <w:r w:rsidRPr="00D5220F">
        <w:t>concept</w:t>
      </w:r>
      <w:proofErr w:type="spellEnd"/>
      <w:r w:rsidRPr="00D5220F">
        <w:t xml:space="preserve"> of marketing </w:t>
      </w:r>
      <w:proofErr w:type="spellStart"/>
      <w:r w:rsidRPr="00D5220F">
        <w:t>orientation</w:t>
      </w:r>
      <w:proofErr w:type="spellEnd"/>
      <w:r w:rsidRPr="00D5220F">
        <w:t xml:space="preserve"> and </w:t>
      </w:r>
      <w:proofErr w:type="spellStart"/>
      <w:r w:rsidRPr="00D5220F">
        <w:t>measurement</w:t>
      </w:r>
      <w:proofErr w:type="spellEnd"/>
      <w:r w:rsidRPr="00D5220F">
        <w:t xml:space="preserve"> </w:t>
      </w:r>
      <w:proofErr w:type="spellStart"/>
      <w:r w:rsidRPr="00D5220F">
        <w:t>scales</w:t>
      </w:r>
      <w:proofErr w:type="spellEnd"/>
      <w:r w:rsidRPr="00D5220F">
        <w:t xml:space="preserve"> (MARKOR and MKTOR)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r w:rsidRPr="00D5220F">
        <w:t xml:space="preserve">Market </w:t>
      </w:r>
      <w:proofErr w:type="spellStart"/>
      <w:r w:rsidRPr="00D5220F">
        <w:t>segmentation</w:t>
      </w:r>
      <w:proofErr w:type="spellEnd"/>
      <w:r w:rsidRPr="00D5220F">
        <w:t xml:space="preserve">, </w:t>
      </w:r>
      <w:proofErr w:type="spellStart"/>
      <w:r w:rsidRPr="00D5220F">
        <w:t>targeting</w:t>
      </w:r>
      <w:proofErr w:type="spellEnd"/>
      <w:r w:rsidRPr="00D5220F">
        <w:t xml:space="preserve"> and </w:t>
      </w:r>
      <w:proofErr w:type="spellStart"/>
      <w:r w:rsidRPr="00D5220F">
        <w:t>positioning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4"/>
        </w:numPr>
        <w:ind w:left="1154" w:hanging="360"/>
        <w:jc w:val="both"/>
      </w:pPr>
      <w:proofErr w:type="spellStart"/>
      <w:r w:rsidRPr="00D5220F">
        <w:t>Psychographic</w:t>
      </w:r>
      <w:proofErr w:type="spellEnd"/>
      <w:r w:rsidRPr="00D5220F">
        <w:t xml:space="preserve"> </w:t>
      </w:r>
      <w:proofErr w:type="spellStart"/>
      <w:r w:rsidRPr="00D5220F">
        <w:t>factors</w:t>
      </w:r>
      <w:proofErr w:type="spellEnd"/>
      <w:r w:rsidRPr="00D5220F">
        <w:t xml:space="preserve">; </w:t>
      </w:r>
      <w:proofErr w:type="spellStart"/>
      <w:r w:rsidRPr="00D5220F">
        <w:t>segmentation</w:t>
      </w:r>
      <w:proofErr w:type="spellEnd"/>
      <w:r w:rsidRPr="00D5220F">
        <w:t xml:space="preserve"> </w:t>
      </w:r>
      <w:proofErr w:type="spellStart"/>
      <w:r w:rsidRPr="00D5220F">
        <w:t>types</w:t>
      </w:r>
      <w:proofErr w:type="spellEnd"/>
      <w:r w:rsidRPr="00D5220F">
        <w:t xml:space="preserve">, </w:t>
      </w:r>
      <w:proofErr w:type="spellStart"/>
      <w:r w:rsidRPr="00D5220F">
        <w:t>techniques</w:t>
      </w:r>
      <w:proofErr w:type="spellEnd"/>
      <w:r w:rsidRPr="00D5220F">
        <w:t xml:space="preserve">, </w:t>
      </w:r>
      <w:proofErr w:type="spellStart"/>
      <w:r w:rsidRPr="00D5220F">
        <w:t>algorithms</w:t>
      </w:r>
      <w:proofErr w:type="spellEnd"/>
      <w:r w:rsidRPr="00D5220F">
        <w:t xml:space="preserve"> and </w:t>
      </w:r>
      <w:proofErr w:type="spellStart"/>
      <w:r w:rsidRPr="00D5220F">
        <w:t>approaches</w:t>
      </w:r>
      <w:proofErr w:type="spellEnd"/>
      <w:r w:rsidRPr="00D5220F">
        <w:t xml:space="preserve">; </w:t>
      </w:r>
      <w:proofErr w:type="spellStart"/>
      <w:r w:rsidRPr="00D5220F">
        <w:t>processes</w:t>
      </w:r>
      <w:proofErr w:type="spellEnd"/>
      <w:r w:rsidRPr="00D5220F">
        <w:t xml:space="preserve"> </w:t>
      </w:r>
      <w:proofErr w:type="spellStart"/>
      <w:r w:rsidRPr="00D5220F">
        <w:t>for</w:t>
      </w:r>
      <w:proofErr w:type="spellEnd"/>
      <w:r w:rsidRPr="00D5220F">
        <w:t xml:space="preserve"> </w:t>
      </w:r>
      <w:proofErr w:type="spellStart"/>
      <w:r w:rsidRPr="00D5220F">
        <w:t>targeting</w:t>
      </w:r>
      <w:proofErr w:type="spellEnd"/>
      <w:r w:rsidRPr="00D5220F">
        <w:t xml:space="preserve"> and </w:t>
      </w:r>
      <w:proofErr w:type="spellStart"/>
      <w:r w:rsidRPr="00D5220F">
        <w:t>product</w:t>
      </w:r>
      <w:proofErr w:type="spellEnd"/>
      <w:r w:rsidRPr="00D5220F">
        <w:t xml:space="preserve"> </w:t>
      </w:r>
      <w:proofErr w:type="spellStart"/>
      <w:r w:rsidRPr="00D5220F">
        <w:t>positioning</w:t>
      </w:r>
      <w:proofErr w:type="spellEnd"/>
      <w:r w:rsidRPr="00D5220F">
        <w:t xml:space="preserve">; </w:t>
      </w:r>
      <w:proofErr w:type="spellStart"/>
      <w:r w:rsidRPr="00D5220F">
        <w:t>concept</w:t>
      </w:r>
      <w:proofErr w:type="spellEnd"/>
      <w:r w:rsidRPr="00D5220F">
        <w:t xml:space="preserve"> of </w:t>
      </w:r>
      <w:proofErr w:type="spellStart"/>
      <w:r w:rsidRPr="00D5220F">
        <w:t>differentiation</w:t>
      </w:r>
      <w:proofErr w:type="spellEnd"/>
      <w:r w:rsidRPr="00D5220F">
        <w:t xml:space="preserve"> </w:t>
      </w:r>
      <w:proofErr w:type="spellStart"/>
      <w:r w:rsidRPr="00D5220F">
        <w:t>with</w:t>
      </w:r>
      <w:proofErr w:type="spellEnd"/>
      <w:r w:rsidRPr="00D5220F">
        <w:t xml:space="preserve"> an </w:t>
      </w:r>
      <w:proofErr w:type="spellStart"/>
      <w:r w:rsidRPr="00D5220F">
        <w:t>emphasis</w:t>
      </w:r>
      <w:proofErr w:type="spellEnd"/>
      <w:r w:rsidRPr="00D5220F">
        <w:t xml:space="preserve"> </w:t>
      </w:r>
      <w:proofErr w:type="spellStart"/>
      <w:r w:rsidRPr="00D5220F">
        <w:t>on</w:t>
      </w:r>
      <w:proofErr w:type="spellEnd"/>
      <w:r w:rsidRPr="00D5220F">
        <w:t xml:space="preserve"> </w:t>
      </w:r>
      <w:proofErr w:type="spellStart"/>
      <w:r w:rsidRPr="00D5220F">
        <w:t>perceptual</w:t>
      </w:r>
      <w:proofErr w:type="spellEnd"/>
      <w:r w:rsidRPr="00D5220F">
        <w:t xml:space="preserve"> </w:t>
      </w:r>
      <w:proofErr w:type="spellStart"/>
      <w:r w:rsidRPr="00D5220F">
        <w:t>mapping</w:t>
      </w:r>
      <w:proofErr w:type="spellEnd"/>
      <w:r w:rsidRPr="00D5220F">
        <w:t xml:space="preserve">; </w:t>
      </w:r>
      <w:proofErr w:type="spellStart"/>
      <w:r w:rsidRPr="00D5220F">
        <w:t>multi-dimensional</w:t>
      </w:r>
      <w:proofErr w:type="spellEnd"/>
      <w:r w:rsidRPr="00D5220F">
        <w:t xml:space="preserve"> </w:t>
      </w:r>
      <w:proofErr w:type="spellStart"/>
      <w:r w:rsidRPr="00D5220F">
        <w:t>scaling</w:t>
      </w:r>
      <w:proofErr w:type="spellEnd"/>
      <w:r w:rsidRPr="00D5220F">
        <w:t xml:space="preserve"> </w:t>
      </w:r>
      <w:proofErr w:type="spellStart"/>
      <w:r w:rsidRPr="00D5220F">
        <w:t>in</w:t>
      </w:r>
      <w:proofErr w:type="spellEnd"/>
      <w:r w:rsidRPr="00D5220F">
        <w:t xml:space="preserve"> </w:t>
      </w:r>
      <w:proofErr w:type="spellStart"/>
      <w:r w:rsidRPr="00D5220F">
        <w:t>product</w:t>
      </w:r>
      <w:proofErr w:type="spellEnd"/>
      <w:r w:rsidRPr="00D5220F">
        <w:t xml:space="preserve"> and service </w:t>
      </w:r>
      <w:proofErr w:type="spellStart"/>
      <w:r w:rsidRPr="00D5220F">
        <w:t>positioning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Macro</w:t>
      </w:r>
      <w:proofErr w:type="spellEnd"/>
      <w:r w:rsidRPr="00D5220F">
        <w:t xml:space="preserve"> and </w:t>
      </w:r>
      <w:proofErr w:type="spellStart"/>
      <w:r w:rsidRPr="00D5220F">
        <w:t>micro</w:t>
      </w:r>
      <w:proofErr w:type="spellEnd"/>
      <w:r w:rsidRPr="00D5220F">
        <w:t xml:space="preserve"> </w:t>
      </w:r>
      <w:proofErr w:type="spellStart"/>
      <w:r w:rsidRPr="00D5220F">
        <w:t>forces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5"/>
        </w:numPr>
        <w:jc w:val="both"/>
      </w:pPr>
      <w:proofErr w:type="spellStart"/>
      <w:r w:rsidRPr="00D5220F">
        <w:t>Definitions</w:t>
      </w:r>
      <w:proofErr w:type="spellEnd"/>
      <w:r w:rsidRPr="00D5220F">
        <w:t xml:space="preserve"> and </w:t>
      </w:r>
      <w:proofErr w:type="spellStart"/>
      <w:r w:rsidRPr="00D5220F">
        <w:t>significance</w:t>
      </w:r>
      <w:proofErr w:type="spellEnd"/>
      <w:r w:rsidRPr="00D5220F">
        <w:t xml:space="preserve">; </w:t>
      </w:r>
      <w:proofErr w:type="spellStart"/>
      <w:r w:rsidRPr="00D5220F">
        <w:t>key</w:t>
      </w:r>
      <w:proofErr w:type="spellEnd"/>
      <w:r w:rsidRPr="00D5220F">
        <w:t xml:space="preserve"> </w:t>
      </w:r>
      <w:proofErr w:type="spellStart"/>
      <w:r w:rsidRPr="00D5220F">
        <w:t>elements</w:t>
      </w:r>
      <w:proofErr w:type="spellEnd"/>
      <w:r w:rsidRPr="00D5220F">
        <w:t xml:space="preserve"> of a marketing </w:t>
      </w:r>
      <w:proofErr w:type="spellStart"/>
      <w:r w:rsidRPr="00D5220F">
        <w:t>scan</w:t>
      </w:r>
      <w:proofErr w:type="spellEnd"/>
      <w:r w:rsidRPr="00D5220F">
        <w:t xml:space="preserve"> (</w:t>
      </w:r>
      <w:proofErr w:type="spellStart"/>
      <w:r w:rsidRPr="00D5220F">
        <w:t>demographics</w:t>
      </w:r>
      <w:proofErr w:type="spellEnd"/>
      <w:r w:rsidRPr="00D5220F">
        <w:t xml:space="preserve">; </w:t>
      </w:r>
      <w:proofErr w:type="spellStart"/>
      <w:r w:rsidRPr="00D5220F">
        <w:t>socio-cultural</w:t>
      </w:r>
      <w:proofErr w:type="spellEnd"/>
      <w:r w:rsidRPr="00D5220F">
        <w:t xml:space="preserve"> </w:t>
      </w:r>
      <w:proofErr w:type="spellStart"/>
      <w:r w:rsidRPr="00D5220F">
        <w:t>forces</w:t>
      </w:r>
      <w:proofErr w:type="spellEnd"/>
      <w:r w:rsidRPr="00D5220F">
        <w:t xml:space="preserve">; </w:t>
      </w:r>
      <w:proofErr w:type="spellStart"/>
      <w:r w:rsidRPr="00D5220F">
        <w:t>economic</w:t>
      </w:r>
      <w:proofErr w:type="spellEnd"/>
      <w:r w:rsidRPr="00D5220F">
        <w:t xml:space="preserve"> </w:t>
      </w:r>
      <w:proofErr w:type="spellStart"/>
      <w:r w:rsidRPr="00D5220F">
        <w:t>forces</w:t>
      </w:r>
      <w:proofErr w:type="spellEnd"/>
      <w:r w:rsidRPr="00D5220F">
        <w:t xml:space="preserve">; </w:t>
      </w:r>
      <w:proofErr w:type="spellStart"/>
      <w:r w:rsidRPr="00D5220F">
        <w:t>regulatory</w:t>
      </w:r>
      <w:proofErr w:type="spellEnd"/>
      <w:r w:rsidRPr="00D5220F">
        <w:t xml:space="preserve"> </w:t>
      </w:r>
      <w:proofErr w:type="spellStart"/>
      <w:r w:rsidRPr="00D5220F">
        <w:t>forces</w:t>
      </w:r>
      <w:proofErr w:type="spellEnd"/>
      <w:r w:rsidRPr="00D5220F">
        <w:t xml:space="preserve">; </w:t>
      </w:r>
      <w:proofErr w:type="spellStart"/>
      <w:r w:rsidRPr="00D5220F">
        <w:t>competitive</w:t>
      </w:r>
      <w:proofErr w:type="spellEnd"/>
      <w:r w:rsidRPr="00D5220F">
        <w:t xml:space="preserve"> </w:t>
      </w:r>
      <w:proofErr w:type="spellStart"/>
      <w:r w:rsidRPr="00D5220F">
        <w:t>forces</w:t>
      </w:r>
      <w:proofErr w:type="spellEnd"/>
      <w:r w:rsidRPr="00D5220F">
        <w:t xml:space="preserve">; </w:t>
      </w:r>
      <w:proofErr w:type="spellStart"/>
      <w:r w:rsidRPr="00D5220F">
        <w:t>technological</w:t>
      </w:r>
      <w:proofErr w:type="spellEnd"/>
      <w:r w:rsidRPr="00D5220F">
        <w:t xml:space="preserve"> </w:t>
      </w:r>
      <w:proofErr w:type="spellStart"/>
      <w:r w:rsidRPr="00D5220F">
        <w:t>forces</w:t>
      </w:r>
      <w:proofErr w:type="spellEnd"/>
      <w:r w:rsidRPr="00D5220F">
        <w:t xml:space="preserve">) </w:t>
      </w:r>
    </w:p>
    <w:p w:rsidR="00D5220F" w:rsidRPr="00D5220F" w:rsidRDefault="00D5220F" w:rsidP="00D5220F">
      <w:pPr>
        <w:pStyle w:val="Default"/>
        <w:jc w:val="both"/>
        <w:rPr>
          <w:b/>
          <w:bCs/>
        </w:rPr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Scanning</w:t>
      </w:r>
      <w:proofErr w:type="spellEnd"/>
      <w:r w:rsidRPr="00D5220F">
        <w:t xml:space="preserve"> </w:t>
      </w:r>
      <w:proofErr w:type="spellStart"/>
      <w:r w:rsidRPr="00D5220F">
        <w:t>tools</w:t>
      </w:r>
      <w:proofErr w:type="spellEnd"/>
      <w:r w:rsidRPr="00D5220F">
        <w:t xml:space="preserve"> and </w:t>
      </w:r>
      <w:proofErr w:type="spellStart"/>
      <w:r w:rsidRPr="00D5220F">
        <w:t>techniques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6"/>
        </w:numPr>
        <w:ind w:left="284" w:hanging="284"/>
        <w:jc w:val="both"/>
      </w:pPr>
      <w:r w:rsidRPr="00D5220F">
        <w:t xml:space="preserve">SWOT; PESTEL; </w:t>
      </w:r>
      <w:proofErr w:type="spellStart"/>
      <w:r w:rsidRPr="00D5220F">
        <w:t>environmental</w:t>
      </w:r>
      <w:proofErr w:type="spellEnd"/>
      <w:r w:rsidRPr="00D5220F">
        <w:t xml:space="preserve"> </w:t>
      </w:r>
      <w:proofErr w:type="spellStart"/>
      <w:r w:rsidRPr="00D5220F">
        <w:t>scanning</w:t>
      </w:r>
      <w:proofErr w:type="spellEnd"/>
      <w:r w:rsidRPr="00D5220F">
        <w:t xml:space="preserve">; </w:t>
      </w:r>
      <w:proofErr w:type="spellStart"/>
      <w:r w:rsidRPr="00D5220F">
        <w:t>Porter’s</w:t>
      </w:r>
      <w:proofErr w:type="spellEnd"/>
      <w:r w:rsidRPr="00D5220F">
        <w:t xml:space="preserve"> </w:t>
      </w:r>
      <w:proofErr w:type="spellStart"/>
      <w:r w:rsidRPr="00D5220F">
        <w:t>Five</w:t>
      </w:r>
      <w:proofErr w:type="spellEnd"/>
      <w:r w:rsidRPr="00D5220F">
        <w:t xml:space="preserve"> </w:t>
      </w:r>
      <w:proofErr w:type="spellStart"/>
      <w:r w:rsidRPr="00D5220F">
        <w:t>Force</w:t>
      </w:r>
      <w:proofErr w:type="spellEnd"/>
      <w:r w:rsidRPr="00D5220F">
        <w:t xml:space="preserve"> </w:t>
      </w:r>
      <w:proofErr w:type="spellStart"/>
      <w:r w:rsidRPr="00D5220F">
        <w:t>Analysis</w:t>
      </w:r>
      <w:proofErr w:type="spellEnd"/>
      <w:r w:rsidRPr="00D5220F">
        <w:t xml:space="preserve">; </w:t>
      </w:r>
      <w:proofErr w:type="spellStart"/>
      <w:r w:rsidRPr="00D5220F">
        <w:t>competitor</w:t>
      </w:r>
      <w:proofErr w:type="spellEnd"/>
      <w:r w:rsidRPr="00D5220F">
        <w:t xml:space="preserve"> </w:t>
      </w:r>
      <w:proofErr w:type="spellStart"/>
      <w:r w:rsidRPr="00D5220F">
        <w:t>analysis</w:t>
      </w:r>
      <w:proofErr w:type="spellEnd"/>
      <w:r w:rsidRPr="00D5220F">
        <w:t xml:space="preserve">; </w:t>
      </w:r>
      <w:proofErr w:type="spellStart"/>
      <w:r w:rsidRPr="00D5220F">
        <w:t>industry</w:t>
      </w:r>
      <w:proofErr w:type="spellEnd"/>
      <w:r w:rsidRPr="00D5220F">
        <w:t xml:space="preserve"> </w:t>
      </w:r>
      <w:proofErr w:type="spellStart"/>
      <w:r w:rsidRPr="00D5220F">
        <w:t>analysis</w:t>
      </w:r>
      <w:proofErr w:type="spellEnd"/>
      <w:r w:rsidRPr="00D5220F">
        <w:t xml:space="preserve">; QUEST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r w:rsidRPr="00D5220F">
        <w:rPr>
          <w:b/>
          <w:bCs/>
        </w:rPr>
        <w:t xml:space="preserve">2. </w:t>
      </w:r>
      <w:proofErr w:type="spellStart"/>
      <w:r w:rsidRPr="00D5220F">
        <w:rPr>
          <w:b/>
          <w:bCs/>
        </w:rPr>
        <w:t>Understand</w:t>
      </w:r>
      <w:proofErr w:type="spellEnd"/>
      <w:r w:rsidRPr="00D5220F">
        <w:rPr>
          <w:b/>
          <w:bCs/>
        </w:rPr>
        <w:t xml:space="preserve"> marketing </w:t>
      </w:r>
      <w:proofErr w:type="spellStart"/>
      <w:r w:rsidRPr="00D5220F">
        <w:rPr>
          <w:b/>
          <w:bCs/>
        </w:rPr>
        <w:t>intelligence</w:t>
      </w:r>
      <w:proofErr w:type="spellEnd"/>
      <w:r w:rsidRPr="00D5220F">
        <w:rPr>
          <w:b/>
          <w:bCs/>
        </w:rPr>
        <w:t xml:space="preserve"> </w:t>
      </w:r>
    </w:p>
    <w:p w:rsidR="002F4607" w:rsidRDefault="002F4607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Value</w:t>
      </w:r>
      <w:proofErr w:type="spellEnd"/>
      <w:r w:rsidRPr="00D5220F">
        <w:t xml:space="preserve"> and </w:t>
      </w:r>
      <w:proofErr w:type="spellStart"/>
      <w:r w:rsidRPr="00D5220F">
        <w:t>uses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7"/>
        </w:numPr>
        <w:ind w:left="1154" w:hanging="360"/>
        <w:jc w:val="both"/>
      </w:pPr>
      <w:proofErr w:type="spellStart"/>
      <w:r w:rsidRPr="00D5220F">
        <w:t>Characteristics</w:t>
      </w:r>
      <w:proofErr w:type="spellEnd"/>
      <w:r w:rsidRPr="00D5220F">
        <w:t xml:space="preserve"> and </w:t>
      </w:r>
      <w:proofErr w:type="spellStart"/>
      <w:r w:rsidRPr="00D5220F">
        <w:t>uses</w:t>
      </w:r>
      <w:proofErr w:type="spellEnd"/>
      <w:r w:rsidRPr="00D5220F">
        <w:t xml:space="preserve">; </w:t>
      </w:r>
      <w:proofErr w:type="spellStart"/>
      <w:r w:rsidRPr="00D5220F">
        <w:t>planning</w:t>
      </w:r>
      <w:proofErr w:type="spellEnd"/>
      <w:r w:rsidRPr="00D5220F">
        <w:t xml:space="preserve">, management and </w:t>
      </w:r>
      <w:proofErr w:type="spellStart"/>
      <w:r w:rsidRPr="00D5220F">
        <w:t>control</w:t>
      </w:r>
      <w:proofErr w:type="spellEnd"/>
      <w:r w:rsidRPr="00D5220F">
        <w:t xml:space="preserve">; </w:t>
      </w:r>
      <w:proofErr w:type="spellStart"/>
      <w:r w:rsidRPr="00D5220F">
        <w:t>sources</w:t>
      </w:r>
      <w:proofErr w:type="spellEnd"/>
      <w:r w:rsidRPr="00D5220F">
        <w:t xml:space="preserve"> and </w:t>
      </w:r>
      <w:proofErr w:type="spellStart"/>
      <w:r w:rsidRPr="00D5220F">
        <w:t>validity</w:t>
      </w:r>
      <w:proofErr w:type="spellEnd"/>
      <w:r w:rsidRPr="00D5220F">
        <w:t xml:space="preserve"> of </w:t>
      </w:r>
      <w:proofErr w:type="spellStart"/>
      <w:r w:rsidRPr="00D5220F">
        <w:t>information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r w:rsidRPr="00D5220F">
        <w:t xml:space="preserve">Marketing </w:t>
      </w:r>
      <w:proofErr w:type="spellStart"/>
      <w:r w:rsidRPr="00D5220F">
        <w:t>information</w:t>
      </w:r>
      <w:proofErr w:type="spellEnd"/>
      <w:r w:rsidRPr="00D5220F">
        <w:t xml:space="preserve"> </w:t>
      </w:r>
      <w:proofErr w:type="spellStart"/>
      <w:r w:rsidRPr="00D5220F">
        <w:t>system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8"/>
        </w:numPr>
        <w:jc w:val="both"/>
      </w:pPr>
      <w:r w:rsidRPr="00D5220F">
        <w:t xml:space="preserve">Marketing </w:t>
      </w:r>
      <w:proofErr w:type="spellStart"/>
      <w:r w:rsidRPr="00D5220F">
        <w:t>information</w:t>
      </w:r>
      <w:proofErr w:type="spellEnd"/>
      <w:r w:rsidRPr="00D5220F">
        <w:t xml:space="preserve"> </w:t>
      </w:r>
      <w:proofErr w:type="spellStart"/>
      <w:r w:rsidRPr="00D5220F">
        <w:t>systems</w:t>
      </w:r>
      <w:proofErr w:type="spellEnd"/>
      <w:r w:rsidRPr="00D5220F">
        <w:t xml:space="preserve">; </w:t>
      </w:r>
      <w:proofErr w:type="spellStart"/>
      <w:r w:rsidRPr="00D5220F">
        <w:t>collection</w:t>
      </w:r>
      <w:proofErr w:type="spellEnd"/>
      <w:r w:rsidRPr="00D5220F">
        <w:t xml:space="preserve"> and </w:t>
      </w:r>
      <w:proofErr w:type="spellStart"/>
      <w:r w:rsidRPr="00D5220F">
        <w:t>analytical</w:t>
      </w:r>
      <w:proofErr w:type="spellEnd"/>
      <w:r w:rsidRPr="00D5220F">
        <w:t xml:space="preserve"> </w:t>
      </w:r>
      <w:proofErr w:type="spellStart"/>
      <w:r w:rsidRPr="00D5220F">
        <w:t>methods</w:t>
      </w:r>
      <w:proofErr w:type="spellEnd"/>
      <w:r w:rsidRPr="00D5220F">
        <w:t xml:space="preserve">; </w:t>
      </w:r>
      <w:proofErr w:type="spellStart"/>
      <w:r w:rsidRPr="00D5220F">
        <w:t>simulation</w:t>
      </w:r>
      <w:proofErr w:type="spellEnd"/>
      <w:r w:rsidRPr="00D5220F">
        <w:t xml:space="preserve">, modelling, </w:t>
      </w:r>
      <w:proofErr w:type="spellStart"/>
      <w:r w:rsidRPr="00D5220F">
        <w:t>linear</w:t>
      </w:r>
      <w:proofErr w:type="spellEnd"/>
      <w:r w:rsidRPr="00D5220F">
        <w:t xml:space="preserve"> </w:t>
      </w:r>
      <w:proofErr w:type="spellStart"/>
      <w:r w:rsidRPr="00D5220F">
        <w:t>programming</w:t>
      </w:r>
      <w:proofErr w:type="spellEnd"/>
      <w:r w:rsidRPr="00D5220F">
        <w:t xml:space="preserve">, game </w:t>
      </w:r>
      <w:proofErr w:type="spellStart"/>
      <w:r w:rsidRPr="00D5220F">
        <w:t>theory</w:t>
      </w:r>
      <w:proofErr w:type="spellEnd"/>
      <w:r w:rsidRPr="00D5220F">
        <w:t xml:space="preserve">, </w:t>
      </w:r>
      <w:proofErr w:type="spellStart"/>
      <w:r w:rsidRPr="00D5220F">
        <w:t>correlation</w:t>
      </w:r>
      <w:proofErr w:type="spellEnd"/>
      <w:r w:rsidRPr="00D5220F">
        <w:t xml:space="preserve"> and </w:t>
      </w:r>
      <w:proofErr w:type="spellStart"/>
      <w:r w:rsidRPr="00D5220F">
        <w:t>cluster</w:t>
      </w:r>
      <w:proofErr w:type="spellEnd"/>
      <w:r w:rsidRPr="00D5220F">
        <w:t xml:space="preserve"> </w:t>
      </w:r>
      <w:proofErr w:type="spellStart"/>
      <w:r w:rsidRPr="00D5220F">
        <w:t>analysis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Sales</w:t>
      </w:r>
      <w:proofErr w:type="spellEnd"/>
      <w:r w:rsidRPr="00D5220F">
        <w:t xml:space="preserve"> </w:t>
      </w:r>
      <w:proofErr w:type="spellStart"/>
      <w:r w:rsidRPr="00D5220F">
        <w:t>forecasting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9"/>
        </w:numPr>
        <w:jc w:val="both"/>
      </w:pPr>
      <w:proofErr w:type="spellStart"/>
      <w:r w:rsidRPr="00D5220F">
        <w:t>Moving</w:t>
      </w:r>
      <w:proofErr w:type="spellEnd"/>
      <w:r w:rsidRPr="00D5220F">
        <w:t xml:space="preserve"> </w:t>
      </w:r>
      <w:proofErr w:type="spellStart"/>
      <w:r w:rsidRPr="00D5220F">
        <w:t>averages</w:t>
      </w:r>
      <w:proofErr w:type="spellEnd"/>
      <w:r w:rsidRPr="00D5220F">
        <w:t xml:space="preserve">; </w:t>
      </w:r>
      <w:proofErr w:type="spellStart"/>
      <w:r w:rsidRPr="00D5220F">
        <w:t>regression</w:t>
      </w:r>
      <w:proofErr w:type="spellEnd"/>
      <w:r w:rsidRPr="00D5220F">
        <w:t xml:space="preserve">; </w:t>
      </w:r>
      <w:proofErr w:type="spellStart"/>
      <w:r w:rsidRPr="00D5220F">
        <w:t>exponential</w:t>
      </w:r>
      <w:proofErr w:type="spellEnd"/>
      <w:r w:rsidRPr="00D5220F">
        <w:t xml:space="preserve"> </w:t>
      </w:r>
      <w:proofErr w:type="spellStart"/>
      <w:r w:rsidRPr="00D5220F">
        <w:t>smoothing</w:t>
      </w:r>
      <w:proofErr w:type="spellEnd"/>
      <w:r w:rsidRPr="00D5220F">
        <w:t xml:space="preserve">; </w:t>
      </w:r>
      <w:proofErr w:type="spellStart"/>
      <w:r w:rsidRPr="00D5220F">
        <w:t>sales</w:t>
      </w:r>
      <w:proofErr w:type="spellEnd"/>
      <w:r w:rsidRPr="00D5220F">
        <w:t xml:space="preserve"> </w:t>
      </w:r>
      <w:proofErr w:type="spellStart"/>
      <w:r w:rsidRPr="00D5220F">
        <w:t>force</w:t>
      </w:r>
      <w:proofErr w:type="spellEnd"/>
      <w:r w:rsidRPr="00D5220F">
        <w:t xml:space="preserve"> </w:t>
      </w:r>
      <w:proofErr w:type="spellStart"/>
      <w:r w:rsidRPr="00D5220F">
        <w:t>composite</w:t>
      </w:r>
      <w:proofErr w:type="spellEnd"/>
      <w:r w:rsidRPr="00D5220F">
        <w:t xml:space="preserve">; </w:t>
      </w:r>
      <w:proofErr w:type="spellStart"/>
      <w:r w:rsidRPr="00D5220F">
        <w:t>jury</w:t>
      </w:r>
      <w:proofErr w:type="spellEnd"/>
      <w:r w:rsidRPr="00D5220F">
        <w:t xml:space="preserve"> of </w:t>
      </w:r>
      <w:proofErr w:type="spellStart"/>
      <w:r w:rsidRPr="00D5220F">
        <w:t>executive</w:t>
      </w:r>
      <w:proofErr w:type="spellEnd"/>
      <w:r w:rsidRPr="00D5220F">
        <w:t xml:space="preserve"> </w:t>
      </w:r>
      <w:proofErr w:type="spellStart"/>
      <w:r w:rsidRPr="00D5220F">
        <w:t>option</w:t>
      </w:r>
      <w:proofErr w:type="spellEnd"/>
      <w:r w:rsidRPr="00D5220F">
        <w:t xml:space="preserve">; Delphi </w:t>
      </w:r>
      <w:proofErr w:type="spellStart"/>
      <w:r w:rsidRPr="00D5220F">
        <w:t>technique</w:t>
      </w:r>
      <w:proofErr w:type="spellEnd"/>
      <w:r w:rsidRPr="00D5220F">
        <w:t xml:space="preserve">; </w:t>
      </w:r>
      <w:proofErr w:type="spellStart"/>
      <w:r w:rsidRPr="00D5220F">
        <w:t>customer</w:t>
      </w:r>
      <w:proofErr w:type="spellEnd"/>
      <w:r w:rsidRPr="00D5220F">
        <w:t xml:space="preserve"> </w:t>
      </w:r>
      <w:proofErr w:type="spellStart"/>
      <w:r w:rsidRPr="00D5220F">
        <w:t>projections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</w:pPr>
    </w:p>
    <w:p w:rsidR="002F4607" w:rsidRDefault="002F4607" w:rsidP="00D5220F">
      <w:pPr>
        <w:pStyle w:val="Default"/>
        <w:jc w:val="both"/>
        <w:rPr>
          <w:b/>
          <w:bCs/>
        </w:rPr>
      </w:pPr>
    </w:p>
    <w:p w:rsidR="002F4607" w:rsidRDefault="002F4607" w:rsidP="00D5220F">
      <w:pPr>
        <w:pStyle w:val="Default"/>
        <w:jc w:val="both"/>
        <w:rPr>
          <w:b/>
          <w:bCs/>
        </w:rPr>
      </w:pPr>
    </w:p>
    <w:p w:rsidR="002F4607" w:rsidRDefault="002F4607" w:rsidP="00D5220F">
      <w:pPr>
        <w:pStyle w:val="Default"/>
        <w:jc w:val="both"/>
        <w:rPr>
          <w:b/>
          <w:bCs/>
        </w:rPr>
      </w:pPr>
    </w:p>
    <w:p w:rsidR="002F4607" w:rsidRDefault="002F4607" w:rsidP="00D5220F">
      <w:pPr>
        <w:pStyle w:val="Default"/>
        <w:jc w:val="both"/>
        <w:rPr>
          <w:b/>
          <w:bCs/>
        </w:rPr>
      </w:pPr>
    </w:p>
    <w:p w:rsidR="00D5220F" w:rsidRPr="00D5220F" w:rsidRDefault="00D5220F" w:rsidP="00D5220F">
      <w:pPr>
        <w:pStyle w:val="Default"/>
        <w:jc w:val="both"/>
      </w:pPr>
      <w:r w:rsidRPr="00D5220F">
        <w:rPr>
          <w:b/>
          <w:bCs/>
        </w:rPr>
        <w:lastRenderedPageBreak/>
        <w:t xml:space="preserve">3. </w:t>
      </w:r>
      <w:proofErr w:type="spellStart"/>
      <w:r w:rsidRPr="00D5220F">
        <w:rPr>
          <w:b/>
          <w:bCs/>
        </w:rPr>
        <w:t>Understand</w:t>
      </w:r>
      <w:proofErr w:type="spellEnd"/>
      <w:r w:rsidRPr="00D5220F">
        <w:rPr>
          <w:b/>
          <w:bCs/>
        </w:rPr>
        <w:t xml:space="preserve"> </w:t>
      </w:r>
      <w:proofErr w:type="spellStart"/>
      <w:r w:rsidRPr="00D5220F">
        <w:rPr>
          <w:b/>
          <w:bCs/>
        </w:rPr>
        <w:t>stakeholder</w:t>
      </w:r>
      <w:proofErr w:type="spellEnd"/>
      <w:r w:rsidRPr="00D5220F">
        <w:rPr>
          <w:b/>
          <w:bCs/>
        </w:rPr>
        <w:t xml:space="preserve"> </w:t>
      </w:r>
      <w:proofErr w:type="spellStart"/>
      <w:r w:rsidRPr="00D5220F">
        <w:rPr>
          <w:b/>
          <w:bCs/>
        </w:rPr>
        <w:t>engagement</w:t>
      </w:r>
      <w:proofErr w:type="spellEnd"/>
      <w:r w:rsidRPr="00D5220F">
        <w:rPr>
          <w:b/>
          <w:bCs/>
        </w:rPr>
        <w:t xml:space="preserve"> </w:t>
      </w:r>
      <w:proofErr w:type="spellStart"/>
      <w:r w:rsidRPr="00D5220F">
        <w:rPr>
          <w:b/>
          <w:bCs/>
        </w:rPr>
        <w:t>in</w:t>
      </w:r>
      <w:proofErr w:type="spellEnd"/>
      <w:r w:rsidRPr="00D5220F">
        <w:rPr>
          <w:b/>
          <w:bCs/>
        </w:rPr>
        <w:t xml:space="preserve"> </w:t>
      </w:r>
      <w:proofErr w:type="spellStart"/>
      <w:r w:rsidRPr="00D5220F">
        <w:rPr>
          <w:b/>
          <w:bCs/>
        </w:rPr>
        <w:t>organisations</w:t>
      </w:r>
      <w:proofErr w:type="spellEnd"/>
      <w:r w:rsidRPr="00D5220F">
        <w:rPr>
          <w:b/>
          <w:bCs/>
        </w:rPr>
        <w:t xml:space="preserve"> </w:t>
      </w:r>
    </w:p>
    <w:p w:rsidR="002F4607" w:rsidRDefault="002F4607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Stakeholder</w:t>
      </w:r>
      <w:proofErr w:type="spellEnd"/>
      <w:r w:rsidRPr="00D5220F">
        <w:t xml:space="preserve"> </w:t>
      </w:r>
      <w:proofErr w:type="spellStart"/>
      <w:r w:rsidRPr="00D5220F">
        <w:t>mapping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0"/>
        </w:numPr>
        <w:jc w:val="both"/>
      </w:pPr>
      <w:proofErr w:type="spellStart"/>
      <w:r w:rsidRPr="00D5220F">
        <w:t>Mapping</w:t>
      </w:r>
      <w:proofErr w:type="spellEnd"/>
      <w:r w:rsidRPr="00D5220F">
        <w:t xml:space="preserve"> </w:t>
      </w:r>
      <w:proofErr w:type="spellStart"/>
      <w:r w:rsidRPr="00D5220F">
        <w:t>techniques</w:t>
      </w:r>
      <w:proofErr w:type="spellEnd"/>
      <w:r w:rsidRPr="00D5220F">
        <w:t xml:space="preserve">: </w:t>
      </w:r>
      <w:proofErr w:type="spellStart"/>
      <w:r w:rsidRPr="00D5220F">
        <w:t>Influence-Interest</w:t>
      </w:r>
      <w:proofErr w:type="spellEnd"/>
      <w:r w:rsidRPr="00D5220F">
        <w:t xml:space="preserve"> </w:t>
      </w:r>
      <w:proofErr w:type="spellStart"/>
      <w:r w:rsidRPr="00D5220F">
        <w:t>Grid</w:t>
      </w:r>
      <w:proofErr w:type="spellEnd"/>
      <w:r w:rsidRPr="00D5220F">
        <w:t xml:space="preserve">; </w:t>
      </w:r>
      <w:proofErr w:type="spellStart"/>
      <w:r w:rsidRPr="00D5220F">
        <w:t>Power-Impact</w:t>
      </w:r>
      <w:proofErr w:type="spellEnd"/>
      <w:r w:rsidRPr="00D5220F">
        <w:t xml:space="preserve"> </w:t>
      </w:r>
      <w:proofErr w:type="spellStart"/>
      <w:r w:rsidRPr="00D5220F">
        <w:t>Grid</w:t>
      </w:r>
      <w:proofErr w:type="spellEnd"/>
      <w:r w:rsidRPr="00D5220F">
        <w:t xml:space="preserve">; </w:t>
      </w:r>
      <w:proofErr w:type="spellStart"/>
      <w:r w:rsidRPr="00D5220F">
        <w:t>Mendelow’s</w:t>
      </w:r>
      <w:proofErr w:type="spellEnd"/>
      <w:r w:rsidRPr="00D5220F">
        <w:t xml:space="preserve"> </w:t>
      </w:r>
      <w:proofErr w:type="spellStart"/>
      <w:r w:rsidRPr="00D5220F">
        <w:t>Power-Interest</w:t>
      </w:r>
      <w:proofErr w:type="spellEnd"/>
      <w:r w:rsidRPr="00D5220F">
        <w:t xml:space="preserve"> </w:t>
      </w:r>
      <w:proofErr w:type="spellStart"/>
      <w:r w:rsidRPr="00D5220F">
        <w:t>Grid</w:t>
      </w:r>
      <w:proofErr w:type="spellEnd"/>
      <w:r w:rsidRPr="00D5220F">
        <w:t xml:space="preserve">; </w:t>
      </w:r>
      <w:proofErr w:type="spellStart"/>
      <w:r w:rsidRPr="00D5220F">
        <w:t>Three-Dimensional</w:t>
      </w:r>
      <w:proofErr w:type="spellEnd"/>
      <w:r w:rsidRPr="00D5220F">
        <w:t xml:space="preserve"> </w:t>
      </w:r>
      <w:proofErr w:type="spellStart"/>
      <w:r w:rsidRPr="00D5220F">
        <w:t>Grouping</w:t>
      </w:r>
      <w:proofErr w:type="spellEnd"/>
      <w:r w:rsidRPr="00D5220F">
        <w:t xml:space="preserve"> of </w:t>
      </w:r>
      <w:proofErr w:type="spellStart"/>
      <w:r w:rsidRPr="00D5220F">
        <w:t>Power</w:t>
      </w:r>
      <w:proofErr w:type="spellEnd"/>
      <w:r w:rsidRPr="00D5220F">
        <w:t xml:space="preserve">, Interest and </w:t>
      </w:r>
      <w:proofErr w:type="spellStart"/>
      <w:r w:rsidRPr="00D5220F">
        <w:t>Attitude</w:t>
      </w:r>
      <w:proofErr w:type="spellEnd"/>
      <w:r w:rsidRPr="00D5220F">
        <w:t xml:space="preserve"> (Murray-Webster and Simon); The </w:t>
      </w:r>
      <w:proofErr w:type="spellStart"/>
      <w:r w:rsidRPr="00D5220F">
        <w:t>Stakeholder</w:t>
      </w:r>
      <w:proofErr w:type="spellEnd"/>
      <w:r w:rsidRPr="00D5220F">
        <w:t xml:space="preserve"> </w:t>
      </w:r>
      <w:proofErr w:type="spellStart"/>
      <w:r w:rsidRPr="00D5220F">
        <w:t>Circle</w:t>
      </w:r>
      <w:proofErr w:type="spellEnd"/>
      <w:r w:rsidRPr="00D5220F">
        <w:t xml:space="preserve">; </w:t>
      </w:r>
      <w:proofErr w:type="spellStart"/>
      <w:r w:rsidRPr="00D5220F">
        <w:t>Quadrant</w:t>
      </w:r>
      <w:proofErr w:type="spellEnd"/>
      <w:r w:rsidRPr="00D5220F">
        <w:t xml:space="preserve"> </w:t>
      </w:r>
      <w:proofErr w:type="spellStart"/>
      <w:r w:rsidRPr="00D5220F">
        <w:t>tactics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Principles</w:t>
      </w:r>
      <w:proofErr w:type="spellEnd"/>
      <w:r w:rsidRPr="00D5220F">
        <w:t xml:space="preserve"> of </w:t>
      </w:r>
      <w:proofErr w:type="spellStart"/>
      <w:r w:rsidRPr="00D5220F">
        <w:t>stakeholder</w:t>
      </w:r>
      <w:proofErr w:type="spellEnd"/>
      <w:r w:rsidRPr="00D5220F">
        <w:t xml:space="preserve"> </w:t>
      </w:r>
      <w:proofErr w:type="spellStart"/>
      <w:r w:rsidRPr="00D5220F">
        <w:t>engagement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1"/>
        </w:numPr>
        <w:jc w:val="both"/>
      </w:pPr>
      <w:proofErr w:type="spellStart"/>
      <w:r w:rsidRPr="00D5220F">
        <w:t>Stakeholder</w:t>
      </w:r>
      <w:proofErr w:type="spellEnd"/>
      <w:r w:rsidRPr="00D5220F">
        <w:t xml:space="preserve"> </w:t>
      </w:r>
      <w:proofErr w:type="spellStart"/>
      <w:r w:rsidRPr="00D5220F">
        <w:t>engagement</w:t>
      </w:r>
      <w:proofErr w:type="spellEnd"/>
      <w:r w:rsidRPr="00D5220F">
        <w:t xml:space="preserve"> </w:t>
      </w:r>
      <w:proofErr w:type="spellStart"/>
      <w:r w:rsidRPr="00D5220F">
        <w:t>strategies</w:t>
      </w:r>
      <w:proofErr w:type="spellEnd"/>
      <w:r w:rsidRPr="00D5220F">
        <w:t xml:space="preserve">; </w:t>
      </w:r>
      <w:proofErr w:type="spellStart"/>
      <w:r w:rsidRPr="00D5220F">
        <w:t>identifying</w:t>
      </w:r>
      <w:proofErr w:type="spellEnd"/>
      <w:r w:rsidRPr="00D5220F">
        <w:t xml:space="preserve">, </w:t>
      </w:r>
      <w:proofErr w:type="spellStart"/>
      <w:r w:rsidRPr="00D5220F">
        <w:t>analysing</w:t>
      </w:r>
      <w:proofErr w:type="spellEnd"/>
      <w:r w:rsidRPr="00D5220F">
        <w:t xml:space="preserve">, </w:t>
      </w:r>
      <w:proofErr w:type="spellStart"/>
      <w:r w:rsidRPr="00D5220F">
        <w:t>mapping</w:t>
      </w:r>
      <w:proofErr w:type="spellEnd"/>
      <w:r w:rsidRPr="00D5220F">
        <w:t xml:space="preserve">, </w:t>
      </w:r>
      <w:proofErr w:type="spellStart"/>
      <w:r w:rsidRPr="00D5220F">
        <w:t>prioritizing</w:t>
      </w:r>
      <w:proofErr w:type="spellEnd"/>
      <w:r w:rsidRPr="00D5220F">
        <w:t xml:space="preserve">; </w:t>
      </w:r>
      <w:proofErr w:type="spellStart"/>
      <w:r w:rsidRPr="00D5220F">
        <w:t>expertise</w:t>
      </w:r>
      <w:proofErr w:type="spellEnd"/>
      <w:r w:rsidRPr="00D5220F">
        <w:t xml:space="preserve">, </w:t>
      </w:r>
      <w:proofErr w:type="spellStart"/>
      <w:r w:rsidRPr="00D5220F">
        <w:t>willingness</w:t>
      </w:r>
      <w:proofErr w:type="spellEnd"/>
      <w:r w:rsidRPr="00D5220F">
        <w:t xml:space="preserve">, </w:t>
      </w:r>
      <w:proofErr w:type="spellStart"/>
      <w:r w:rsidRPr="00D5220F">
        <w:t>value</w:t>
      </w:r>
      <w:proofErr w:type="spellEnd"/>
      <w:r w:rsidRPr="00D5220F">
        <w:t xml:space="preserve">; </w:t>
      </w:r>
      <w:proofErr w:type="spellStart"/>
      <w:r w:rsidRPr="00D5220F">
        <w:t>nature</w:t>
      </w:r>
      <w:proofErr w:type="spellEnd"/>
      <w:r w:rsidRPr="00D5220F">
        <w:t xml:space="preserve"> of interest; </w:t>
      </w:r>
      <w:proofErr w:type="spellStart"/>
      <w:r w:rsidRPr="00D5220F">
        <w:t>conflicting</w:t>
      </w:r>
      <w:proofErr w:type="spellEnd"/>
      <w:r w:rsidRPr="00D5220F">
        <w:t xml:space="preserve"> </w:t>
      </w:r>
      <w:proofErr w:type="spellStart"/>
      <w:r w:rsidRPr="00D5220F">
        <w:t>agendas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  <w:rPr>
          <w:b/>
          <w:bCs/>
        </w:rPr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Stakeholder</w:t>
      </w:r>
      <w:proofErr w:type="spellEnd"/>
      <w:r w:rsidRPr="00D5220F">
        <w:t xml:space="preserve"> </w:t>
      </w:r>
      <w:proofErr w:type="spellStart"/>
      <w:r w:rsidRPr="00D5220F">
        <w:t>support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2"/>
        </w:numPr>
        <w:ind w:left="284" w:hanging="284"/>
        <w:jc w:val="both"/>
      </w:pPr>
      <w:proofErr w:type="spellStart"/>
      <w:r w:rsidRPr="00D5220F">
        <w:t>Role</w:t>
      </w:r>
      <w:proofErr w:type="spellEnd"/>
      <w:r w:rsidRPr="00D5220F">
        <w:t xml:space="preserve"> and </w:t>
      </w:r>
      <w:proofErr w:type="spellStart"/>
      <w:r w:rsidRPr="00D5220F">
        <w:t>importance</w:t>
      </w:r>
      <w:proofErr w:type="spellEnd"/>
      <w:r w:rsidRPr="00D5220F">
        <w:t xml:space="preserve"> of </w:t>
      </w:r>
      <w:proofErr w:type="spellStart"/>
      <w:r w:rsidRPr="00D5220F">
        <w:t>stakeholders</w:t>
      </w:r>
      <w:proofErr w:type="spellEnd"/>
      <w:r w:rsidRPr="00D5220F">
        <w:t xml:space="preserve"> </w:t>
      </w:r>
      <w:proofErr w:type="spellStart"/>
      <w:r w:rsidRPr="00D5220F">
        <w:t>in</w:t>
      </w:r>
      <w:proofErr w:type="spellEnd"/>
      <w:r w:rsidRPr="00D5220F">
        <w:t xml:space="preserve"> </w:t>
      </w:r>
      <w:proofErr w:type="spellStart"/>
      <w:r w:rsidRPr="00D5220F">
        <w:t>achievement</w:t>
      </w:r>
      <w:proofErr w:type="spellEnd"/>
      <w:r w:rsidRPr="00D5220F">
        <w:t xml:space="preserve"> of marketing </w:t>
      </w:r>
      <w:proofErr w:type="spellStart"/>
      <w:r w:rsidRPr="00D5220F">
        <w:t>objectives</w:t>
      </w:r>
      <w:proofErr w:type="spellEnd"/>
      <w:r w:rsidRPr="00D5220F">
        <w:t xml:space="preserve">; </w:t>
      </w:r>
      <w:proofErr w:type="spellStart"/>
      <w:r w:rsidRPr="00D5220F">
        <w:t>corporate</w:t>
      </w:r>
      <w:proofErr w:type="spellEnd"/>
      <w:r w:rsidRPr="00D5220F">
        <w:t xml:space="preserve"> </w:t>
      </w:r>
      <w:proofErr w:type="spellStart"/>
      <w:r w:rsidRPr="00D5220F">
        <w:t>social</w:t>
      </w:r>
      <w:proofErr w:type="spellEnd"/>
      <w:r w:rsidRPr="00D5220F">
        <w:t xml:space="preserve"> </w:t>
      </w:r>
      <w:proofErr w:type="spellStart"/>
      <w:r w:rsidRPr="00D5220F">
        <w:t>responsibility</w:t>
      </w:r>
      <w:proofErr w:type="spellEnd"/>
      <w:r w:rsidRPr="00D5220F">
        <w:t xml:space="preserve"> (CSR)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Impact</w:t>
      </w:r>
      <w:proofErr w:type="spellEnd"/>
      <w:r w:rsidRPr="00D5220F">
        <w:t xml:space="preserve"> of </w:t>
      </w:r>
      <w:proofErr w:type="spellStart"/>
      <w:r w:rsidRPr="00D5220F">
        <w:t>conflicting</w:t>
      </w:r>
      <w:proofErr w:type="spellEnd"/>
      <w:r w:rsidRPr="00D5220F">
        <w:t xml:space="preserve"> </w:t>
      </w:r>
      <w:proofErr w:type="spellStart"/>
      <w:r w:rsidRPr="00D5220F">
        <w:t>requirements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3"/>
        </w:numPr>
        <w:ind w:left="1154" w:hanging="360"/>
        <w:jc w:val="both"/>
      </w:pPr>
      <w:proofErr w:type="spellStart"/>
      <w:r w:rsidRPr="00D5220F">
        <w:t>Identifying</w:t>
      </w:r>
      <w:proofErr w:type="spellEnd"/>
      <w:r w:rsidRPr="00D5220F">
        <w:t xml:space="preserve"> </w:t>
      </w:r>
      <w:proofErr w:type="spellStart"/>
      <w:r w:rsidRPr="00D5220F">
        <w:t>conflict</w:t>
      </w:r>
      <w:proofErr w:type="spellEnd"/>
      <w:r w:rsidRPr="00D5220F">
        <w:t xml:space="preserve">; </w:t>
      </w:r>
      <w:proofErr w:type="spellStart"/>
      <w:r w:rsidRPr="00D5220F">
        <w:t>impact</w:t>
      </w:r>
      <w:proofErr w:type="spellEnd"/>
      <w:r w:rsidRPr="00D5220F">
        <w:t xml:space="preserve"> </w:t>
      </w:r>
      <w:proofErr w:type="spellStart"/>
      <w:r w:rsidRPr="00D5220F">
        <w:t>on</w:t>
      </w:r>
      <w:proofErr w:type="spellEnd"/>
      <w:r w:rsidRPr="00D5220F">
        <w:t xml:space="preserve"> the </w:t>
      </w:r>
      <w:proofErr w:type="spellStart"/>
      <w:r w:rsidRPr="00D5220F">
        <w:t>achievement</w:t>
      </w:r>
      <w:proofErr w:type="spellEnd"/>
      <w:r w:rsidRPr="00D5220F">
        <w:t xml:space="preserve"> of </w:t>
      </w:r>
      <w:proofErr w:type="spellStart"/>
      <w:r w:rsidRPr="00D5220F">
        <w:t>strategic</w:t>
      </w:r>
      <w:proofErr w:type="spellEnd"/>
      <w:r w:rsidRPr="00D5220F">
        <w:t xml:space="preserve"> </w:t>
      </w:r>
      <w:proofErr w:type="spellStart"/>
      <w:r w:rsidRPr="00D5220F">
        <w:t>direction</w:t>
      </w:r>
      <w:proofErr w:type="spellEnd"/>
      <w:r w:rsidRPr="00D5220F">
        <w:t>/</w:t>
      </w:r>
      <w:proofErr w:type="spellStart"/>
      <w:r w:rsidRPr="00D5220F">
        <w:t>need</w:t>
      </w:r>
      <w:proofErr w:type="spellEnd"/>
      <w:r w:rsidRPr="00D5220F">
        <w:t xml:space="preserve"> </w:t>
      </w:r>
      <w:proofErr w:type="spellStart"/>
      <w:r w:rsidRPr="00D5220F">
        <w:t>for</w:t>
      </w:r>
      <w:proofErr w:type="spellEnd"/>
      <w:r w:rsidRPr="00D5220F">
        <w:t xml:space="preserve"> </w:t>
      </w:r>
      <w:proofErr w:type="spellStart"/>
      <w:r w:rsidRPr="00D5220F">
        <w:t>strategic</w:t>
      </w:r>
      <w:proofErr w:type="spellEnd"/>
      <w:r w:rsidRPr="00D5220F">
        <w:t xml:space="preserve"> </w:t>
      </w:r>
      <w:proofErr w:type="spellStart"/>
      <w:r w:rsidRPr="00D5220F">
        <w:t>change</w:t>
      </w:r>
      <w:proofErr w:type="spellEnd"/>
      <w:r w:rsidRPr="00D5220F">
        <w:t xml:space="preserve">; </w:t>
      </w:r>
      <w:proofErr w:type="spellStart"/>
      <w:r w:rsidRPr="00D5220F">
        <w:t>perceptions</w:t>
      </w:r>
      <w:proofErr w:type="spellEnd"/>
      <w:r w:rsidRPr="00D5220F">
        <w:t xml:space="preserve"> and </w:t>
      </w:r>
      <w:proofErr w:type="spellStart"/>
      <w:r w:rsidRPr="00D5220F">
        <w:t>reputational</w:t>
      </w:r>
      <w:proofErr w:type="spellEnd"/>
      <w:r w:rsidRPr="00D5220F">
        <w:t xml:space="preserve"> </w:t>
      </w:r>
      <w:proofErr w:type="spellStart"/>
      <w:r w:rsidRPr="00D5220F">
        <w:t>risk</w:t>
      </w:r>
      <w:proofErr w:type="spellEnd"/>
      <w:r w:rsidRPr="00D5220F">
        <w:t xml:space="preserve">; </w:t>
      </w:r>
      <w:proofErr w:type="spellStart"/>
      <w:r w:rsidRPr="00D5220F">
        <w:t>strategies</w:t>
      </w:r>
      <w:proofErr w:type="spellEnd"/>
      <w:r w:rsidRPr="00D5220F">
        <w:t xml:space="preserve"> </w:t>
      </w:r>
      <w:proofErr w:type="spellStart"/>
      <w:r w:rsidRPr="00D5220F">
        <w:t>to</w:t>
      </w:r>
      <w:proofErr w:type="spellEnd"/>
      <w:r w:rsidRPr="00D5220F">
        <w:t xml:space="preserve"> </w:t>
      </w:r>
      <w:proofErr w:type="spellStart"/>
      <w:r w:rsidRPr="00D5220F">
        <w:t>mitigate</w:t>
      </w:r>
      <w:proofErr w:type="spellEnd"/>
      <w:r w:rsidRPr="00D5220F">
        <w:t>/</w:t>
      </w:r>
      <w:proofErr w:type="spellStart"/>
      <w:r w:rsidRPr="00D5220F">
        <w:t>resolve</w:t>
      </w:r>
      <w:proofErr w:type="spellEnd"/>
      <w:r w:rsidRPr="00D5220F">
        <w:t xml:space="preserve"> </w:t>
      </w:r>
      <w:proofErr w:type="spellStart"/>
      <w:r w:rsidRPr="00D5220F">
        <w:t>conflict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  <w:rPr>
          <w:b/>
          <w:bCs/>
        </w:rPr>
      </w:pPr>
    </w:p>
    <w:p w:rsidR="00D5220F" w:rsidRPr="00D5220F" w:rsidRDefault="00D5220F" w:rsidP="00D5220F">
      <w:pPr>
        <w:pStyle w:val="Default"/>
        <w:jc w:val="both"/>
      </w:pPr>
      <w:r w:rsidRPr="00D5220F">
        <w:rPr>
          <w:b/>
          <w:bCs/>
        </w:rPr>
        <w:t xml:space="preserve">4. </w:t>
      </w:r>
      <w:proofErr w:type="spellStart"/>
      <w:r w:rsidRPr="00D5220F">
        <w:rPr>
          <w:b/>
          <w:bCs/>
        </w:rPr>
        <w:t>Understand</w:t>
      </w:r>
      <w:proofErr w:type="spellEnd"/>
      <w:r w:rsidRPr="00D5220F">
        <w:rPr>
          <w:b/>
          <w:bCs/>
        </w:rPr>
        <w:t xml:space="preserve"> the </w:t>
      </w:r>
      <w:proofErr w:type="spellStart"/>
      <w:r w:rsidRPr="00D5220F">
        <w:rPr>
          <w:b/>
          <w:bCs/>
        </w:rPr>
        <w:t>nature</w:t>
      </w:r>
      <w:proofErr w:type="spellEnd"/>
      <w:r w:rsidRPr="00D5220F">
        <w:rPr>
          <w:b/>
          <w:bCs/>
        </w:rPr>
        <w:t xml:space="preserve"> of </w:t>
      </w:r>
      <w:proofErr w:type="spellStart"/>
      <w:r w:rsidRPr="00D5220F">
        <w:rPr>
          <w:b/>
          <w:bCs/>
        </w:rPr>
        <w:t>strategic</w:t>
      </w:r>
      <w:proofErr w:type="spellEnd"/>
      <w:r w:rsidRPr="00D5220F">
        <w:rPr>
          <w:b/>
          <w:bCs/>
        </w:rPr>
        <w:t xml:space="preserve"> marketing </w:t>
      </w:r>
      <w:proofErr w:type="spellStart"/>
      <w:r w:rsidRPr="00D5220F">
        <w:rPr>
          <w:b/>
          <w:bCs/>
        </w:rPr>
        <w:t>analysis</w:t>
      </w:r>
      <w:proofErr w:type="spellEnd"/>
      <w:r w:rsidRPr="00D5220F">
        <w:rPr>
          <w:b/>
          <w:bCs/>
        </w:rPr>
        <w:t xml:space="preserve"> and </w:t>
      </w:r>
      <w:proofErr w:type="spellStart"/>
      <w:r w:rsidRPr="00D5220F">
        <w:rPr>
          <w:b/>
          <w:bCs/>
        </w:rPr>
        <w:t>strategic</w:t>
      </w:r>
      <w:proofErr w:type="spellEnd"/>
      <w:r w:rsidRPr="00D5220F">
        <w:rPr>
          <w:b/>
          <w:bCs/>
        </w:rPr>
        <w:t xml:space="preserve"> </w:t>
      </w:r>
      <w:proofErr w:type="spellStart"/>
      <w:r w:rsidRPr="00D5220F">
        <w:rPr>
          <w:b/>
          <w:bCs/>
        </w:rPr>
        <w:t>choice</w:t>
      </w:r>
      <w:proofErr w:type="spellEnd"/>
      <w:r w:rsidRPr="00D5220F">
        <w:rPr>
          <w:b/>
          <w:bCs/>
        </w:rPr>
        <w:t xml:space="preserve"> </w:t>
      </w:r>
    </w:p>
    <w:p w:rsidR="002F4607" w:rsidRDefault="002F4607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Strategic</w:t>
      </w:r>
      <w:proofErr w:type="spellEnd"/>
      <w:r w:rsidRPr="00D5220F">
        <w:t xml:space="preserve"> </w:t>
      </w:r>
      <w:proofErr w:type="spellStart"/>
      <w:r w:rsidRPr="00D5220F">
        <w:t>intent</w:t>
      </w:r>
      <w:proofErr w:type="spellEnd"/>
      <w:r w:rsidRPr="00D5220F">
        <w:t xml:space="preserve"> and </w:t>
      </w:r>
      <w:proofErr w:type="spellStart"/>
      <w:r w:rsidRPr="00D5220F">
        <w:t>choice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4"/>
        </w:numPr>
        <w:ind w:left="284" w:hanging="284"/>
        <w:jc w:val="both"/>
      </w:pPr>
      <w:proofErr w:type="spellStart"/>
      <w:r w:rsidRPr="00D5220F">
        <w:t>Concept</w:t>
      </w:r>
      <w:proofErr w:type="spellEnd"/>
      <w:r w:rsidRPr="00D5220F">
        <w:t xml:space="preserve"> of </w:t>
      </w:r>
      <w:proofErr w:type="spellStart"/>
      <w:r w:rsidRPr="00D5220F">
        <w:t>strategic</w:t>
      </w:r>
      <w:proofErr w:type="spellEnd"/>
      <w:r w:rsidRPr="00D5220F">
        <w:t xml:space="preserve"> fit; </w:t>
      </w:r>
      <w:proofErr w:type="spellStart"/>
      <w:r w:rsidRPr="00D5220F">
        <w:t>strategic</w:t>
      </w:r>
      <w:proofErr w:type="spellEnd"/>
      <w:r w:rsidRPr="00D5220F">
        <w:t xml:space="preserve"> </w:t>
      </w:r>
      <w:proofErr w:type="spellStart"/>
      <w:r w:rsidRPr="00D5220F">
        <w:t>intent</w:t>
      </w:r>
      <w:proofErr w:type="spellEnd"/>
      <w:r w:rsidRPr="00D5220F">
        <w:t xml:space="preserve">, </w:t>
      </w:r>
      <w:proofErr w:type="spellStart"/>
      <w:r w:rsidRPr="00D5220F">
        <w:t>assessment</w:t>
      </w:r>
      <w:proofErr w:type="spellEnd"/>
      <w:r w:rsidRPr="00D5220F">
        <w:t xml:space="preserve"> and </w:t>
      </w:r>
      <w:proofErr w:type="spellStart"/>
      <w:r w:rsidRPr="00D5220F">
        <w:t>choice</w:t>
      </w:r>
      <w:proofErr w:type="spellEnd"/>
      <w:r w:rsidRPr="00D5220F">
        <w:t xml:space="preserve">; </w:t>
      </w:r>
      <w:proofErr w:type="spellStart"/>
      <w:r w:rsidRPr="00D5220F">
        <w:t>strategic</w:t>
      </w:r>
      <w:proofErr w:type="spellEnd"/>
      <w:r w:rsidRPr="00D5220F">
        <w:t xml:space="preserve"> and </w:t>
      </w:r>
      <w:proofErr w:type="spellStart"/>
      <w:r w:rsidRPr="00D5220F">
        <w:t>tactical</w:t>
      </w:r>
      <w:proofErr w:type="spellEnd"/>
      <w:r w:rsidRPr="00D5220F">
        <w:t xml:space="preserve"> marketing; </w:t>
      </w:r>
      <w:proofErr w:type="spellStart"/>
      <w:r w:rsidRPr="00D5220F">
        <w:t>achieving</w:t>
      </w:r>
      <w:proofErr w:type="spellEnd"/>
      <w:r w:rsidRPr="00D5220F">
        <w:t xml:space="preserve"> </w:t>
      </w:r>
      <w:proofErr w:type="spellStart"/>
      <w:r w:rsidRPr="00D5220F">
        <w:t>coherence</w:t>
      </w:r>
      <w:proofErr w:type="spellEnd"/>
      <w:r w:rsidRPr="00D5220F">
        <w:t xml:space="preserve"> </w:t>
      </w:r>
      <w:proofErr w:type="spellStart"/>
      <w:r w:rsidRPr="00D5220F">
        <w:t>with</w:t>
      </w:r>
      <w:proofErr w:type="spellEnd"/>
      <w:r w:rsidRPr="00D5220F">
        <w:t xml:space="preserve"> </w:t>
      </w:r>
      <w:proofErr w:type="spellStart"/>
      <w:r w:rsidRPr="00D5220F">
        <w:t>corporate</w:t>
      </w:r>
      <w:proofErr w:type="spellEnd"/>
      <w:r w:rsidRPr="00D5220F">
        <w:t xml:space="preserve"> </w:t>
      </w:r>
      <w:proofErr w:type="spellStart"/>
      <w:r w:rsidRPr="00D5220F">
        <w:t>strategy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Competition</w:t>
      </w:r>
      <w:proofErr w:type="spellEnd"/>
      <w:r w:rsidRPr="00D5220F">
        <w:t xml:space="preserve"> and </w:t>
      </w:r>
      <w:proofErr w:type="spellStart"/>
      <w:r w:rsidRPr="00D5220F">
        <w:t>cooperation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5"/>
        </w:numPr>
        <w:ind w:left="1154" w:hanging="360"/>
        <w:jc w:val="both"/>
      </w:pPr>
      <w:proofErr w:type="spellStart"/>
      <w:r w:rsidRPr="00D5220F">
        <w:t>Advantages</w:t>
      </w:r>
      <w:proofErr w:type="spellEnd"/>
      <w:r w:rsidRPr="00D5220F">
        <w:t xml:space="preserve"> and </w:t>
      </w:r>
      <w:proofErr w:type="spellStart"/>
      <w:r w:rsidRPr="00D5220F">
        <w:t>disadvantages</w:t>
      </w:r>
      <w:proofErr w:type="spellEnd"/>
      <w:r w:rsidRPr="00D5220F">
        <w:t xml:space="preserve"> of </w:t>
      </w:r>
      <w:proofErr w:type="spellStart"/>
      <w:r w:rsidRPr="00D5220F">
        <w:t>competition</w:t>
      </w:r>
      <w:proofErr w:type="spellEnd"/>
      <w:r w:rsidRPr="00D5220F">
        <w:t xml:space="preserve"> and </w:t>
      </w:r>
      <w:proofErr w:type="spellStart"/>
      <w:r w:rsidRPr="00D5220F">
        <w:t>cooperation</w:t>
      </w:r>
      <w:proofErr w:type="spellEnd"/>
      <w:r w:rsidRPr="00D5220F">
        <w:t xml:space="preserve"> </w:t>
      </w:r>
      <w:proofErr w:type="spellStart"/>
      <w:r w:rsidRPr="00D5220F">
        <w:t>strategies</w:t>
      </w:r>
      <w:proofErr w:type="spellEnd"/>
      <w:r w:rsidRPr="00D5220F">
        <w:t xml:space="preserve">; </w:t>
      </w:r>
      <w:proofErr w:type="spellStart"/>
      <w:r w:rsidRPr="00D5220F">
        <w:t>Ansoff’s</w:t>
      </w:r>
      <w:proofErr w:type="spellEnd"/>
      <w:r w:rsidRPr="00D5220F">
        <w:t xml:space="preserve"> </w:t>
      </w:r>
      <w:proofErr w:type="spellStart"/>
      <w:r w:rsidRPr="00D5220F">
        <w:t>Matrix</w:t>
      </w:r>
      <w:proofErr w:type="spellEnd"/>
      <w:r w:rsidRPr="00D5220F">
        <w:t xml:space="preserve">; Boston Consulting Group (BCG) </w:t>
      </w:r>
      <w:proofErr w:type="spellStart"/>
      <w:r w:rsidRPr="00D5220F">
        <w:t>Growth-Share</w:t>
      </w:r>
      <w:proofErr w:type="spellEnd"/>
      <w:r w:rsidRPr="00D5220F">
        <w:t xml:space="preserve"> </w:t>
      </w:r>
      <w:proofErr w:type="spellStart"/>
      <w:r w:rsidRPr="00D5220F">
        <w:t>Matrix</w:t>
      </w:r>
      <w:proofErr w:type="spellEnd"/>
      <w:r w:rsidRPr="00D5220F">
        <w:t xml:space="preserve">; Profit </w:t>
      </w:r>
      <w:proofErr w:type="spellStart"/>
      <w:r w:rsidRPr="00D5220F">
        <w:t>Impact</w:t>
      </w:r>
      <w:proofErr w:type="spellEnd"/>
      <w:r w:rsidRPr="00D5220F">
        <w:t xml:space="preserve"> of Marketing </w:t>
      </w:r>
      <w:proofErr w:type="spellStart"/>
      <w:r w:rsidRPr="00D5220F">
        <w:t>Strategy</w:t>
      </w:r>
      <w:proofErr w:type="spellEnd"/>
      <w:r w:rsidRPr="00D5220F">
        <w:t xml:space="preserve"> (PIMS); GE Multi </w:t>
      </w:r>
      <w:proofErr w:type="spellStart"/>
      <w:r w:rsidRPr="00D5220F">
        <w:t>Factoral</w:t>
      </w:r>
      <w:proofErr w:type="spellEnd"/>
      <w:r w:rsidRPr="00D5220F">
        <w:t xml:space="preserve"> </w:t>
      </w:r>
      <w:proofErr w:type="spellStart"/>
      <w:r w:rsidRPr="00D5220F">
        <w:t>Analysis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Cost</w:t>
      </w:r>
      <w:proofErr w:type="spellEnd"/>
      <w:r w:rsidRPr="00D5220F">
        <w:t xml:space="preserve"> </w:t>
      </w:r>
      <w:proofErr w:type="spellStart"/>
      <w:r w:rsidRPr="00D5220F">
        <w:t>leadership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6"/>
        </w:numPr>
        <w:jc w:val="both"/>
      </w:pPr>
      <w:proofErr w:type="spellStart"/>
      <w:r w:rsidRPr="00D5220F">
        <w:t>Purpose</w:t>
      </w:r>
      <w:proofErr w:type="spellEnd"/>
      <w:r w:rsidRPr="00D5220F">
        <w:t xml:space="preserve">, </w:t>
      </w:r>
      <w:proofErr w:type="spellStart"/>
      <w:r w:rsidRPr="00D5220F">
        <w:t>characteristics</w:t>
      </w:r>
      <w:proofErr w:type="spellEnd"/>
      <w:r w:rsidRPr="00D5220F">
        <w:t xml:space="preserve"> and </w:t>
      </w:r>
      <w:proofErr w:type="spellStart"/>
      <w:r w:rsidRPr="00D5220F">
        <w:t>use</w:t>
      </w:r>
      <w:proofErr w:type="spellEnd"/>
      <w:r w:rsidRPr="00D5220F">
        <w:t xml:space="preserve">; </w:t>
      </w:r>
      <w:proofErr w:type="spellStart"/>
      <w:r w:rsidRPr="00D5220F">
        <w:t>factors</w:t>
      </w:r>
      <w:proofErr w:type="spellEnd"/>
      <w:r w:rsidRPr="00D5220F">
        <w:t xml:space="preserve"> </w:t>
      </w:r>
      <w:proofErr w:type="spellStart"/>
      <w:r w:rsidRPr="00D5220F">
        <w:t>affecting</w:t>
      </w:r>
      <w:proofErr w:type="spellEnd"/>
      <w:r w:rsidRPr="00D5220F">
        <w:t xml:space="preserve"> </w:t>
      </w:r>
      <w:proofErr w:type="spellStart"/>
      <w:r w:rsidRPr="00D5220F">
        <w:t>it</w:t>
      </w:r>
      <w:proofErr w:type="spellEnd"/>
      <w:r w:rsidRPr="00D5220F">
        <w:t xml:space="preserve">; </w:t>
      </w:r>
      <w:proofErr w:type="spellStart"/>
      <w:r w:rsidRPr="00D5220F">
        <w:t>distinction</w:t>
      </w:r>
      <w:proofErr w:type="spellEnd"/>
      <w:r w:rsidRPr="00D5220F">
        <w:t xml:space="preserve"> </w:t>
      </w:r>
      <w:proofErr w:type="spellStart"/>
      <w:r w:rsidRPr="00D5220F">
        <w:t>between</w:t>
      </w:r>
      <w:proofErr w:type="spellEnd"/>
      <w:r w:rsidRPr="00D5220F">
        <w:t xml:space="preserve"> </w:t>
      </w:r>
      <w:proofErr w:type="spellStart"/>
      <w:r w:rsidRPr="00D5220F">
        <w:t>cost</w:t>
      </w:r>
      <w:proofErr w:type="spellEnd"/>
      <w:r w:rsidRPr="00D5220F">
        <w:t xml:space="preserve"> and </w:t>
      </w:r>
      <w:proofErr w:type="spellStart"/>
      <w:r w:rsidRPr="00D5220F">
        <w:t>price</w:t>
      </w:r>
      <w:proofErr w:type="spellEnd"/>
      <w:r w:rsidRPr="00D5220F">
        <w:t xml:space="preserve"> </w:t>
      </w:r>
      <w:proofErr w:type="spellStart"/>
      <w:r w:rsidRPr="00D5220F">
        <w:t>leadership</w:t>
      </w:r>
      <w:proofErr w:type="spellEnd"/>
      <w:r w:rsidRPr="00D5220F">
        <w:t xml:space="preserve">; </w:t>
      </w:r>
      <w:proofErr w:type="spellStart"/>
      <w:r w:rsidRPr="00D5220F">
        <w:t>role</w:t>
      </w:r>
      <w:proofErr w:type="spellEnd"/>
      <w:r w:rsidRPr="00D5220F">
        <w:t xml:space="preserve"> of </w:t>
      </w:r>
      <w:proofErr w:type="spellStart"/>
      <w:r w:rsidRPr="00D5220F">
        <w:t>cost</w:t>
      </w:r>
      <w:proofErr w:type="spellEnd"/>
      <w:r w:rsidRPr="00D5220F">
        <w:t xml:space="preserve"> </w:t>
      </w:r>
      <w:proofErr w:type="spellStart"/>
      <w:r w:rsidRPr="00D5220F">
        <w:t>leadership</w:t>
      </w:r>
      <w:proofErr w:type="spellEnd"/>
      <w:r w:rsidRPr="00D5220F">
        <w:t xml:space="preserve"> </w:t>
      </w:r>
      <w:proofErr w:type="spellStart"/>
      <w:r w:rsidRPr="00D5220F">
        <w:t>within</w:t>
      </w:r>
      <w:proofErr w:type="spellEnd"/>
      <w:r w:rsidRPr="00D5220F">
        <w:t xml:space="preserve"> market </w:t>
      </w:r>
      <w:proofErr w:type="spellStart"/>
      <w:r w:rsidRPr="00D5220F">
        <w:t>leadership</w:t>
      </w:r>
      <w:proofErr w:type="spellEnd"/>
      <w:r w:rsidRPr="00D5220F">
        <w:t xml:space="preserve">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Pricing</w:t>
      </w:r>
      <w:proofErr w:type="spellEnd"/>
      <w:r w:rsidRPr="00D5220F">
        <w:t xml:space="preserve"> </w:t>
      </w:r>
      <w:proofErr w:type="spellStart"/>
      <w:r w:rsidRPr="00D5220F">
        <w:t>strategies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7"/>
        </w:numPr>
        <w:jc w:val="both"/>
      </w:pPr>
      <w:proofErr w:type="spellStart"/>
      <w:r w:rsidRPr="00D5220F">
        <w:t>Types</w:t>
      </w:r>
      <w:proofErr w:type="spellEnd"/>
      <w:r w:rsidRPr="00D5220F">
        <w:t xml:space="preserve"> of </w:t>
      </w:r>
      <w:proofErr w:type="spellStart"/>
      <w:r w:rsidRPr="00D5220F">
        <w:t>pricing</w:t>
      </w:r>
      <w:proofErr w:type="spellEnd"/>
      <w:r w:rsidRPr="00D5220F">
        <w:t xml:space="preserve"> </w:t>
      </w:r>
      <w:proofErr w:type="spellStart"/>
      <w:r w:rsidRPr="00D5220F">
        <w:t>strategy</w:t>
      </w:r>
      <w:proofErr w:type="spellEnd"/>
      <w:r w:rsidRPr="00D5220F">
        <w:t xml:space="preserve">, </w:t>
      </w:r>
      <w:proofErr w:type="spellStart"/>
      <w:r w:rsidRPr="00D5220F">
        <w:t>their</w:t>
      </w:r>
      <w:proofErr w:type="spellEnd"/>
      <w:r w:rsidRPr="00D5220F">
        <w:t xml:space="preserve"> </w:t>
      </w:r>
      <w:proofErr w:type="spellStart"/>
      <w:r w:rsidRPr="00D5220F">
        <w:t>purposes</w:t>
      </w:r>
      <w:proofErr w:type="spellEnd"/>
      <w:r w:rsidRPr="00D5220F">
        <w:t xml:space="preserve">, </w:t>
      </w:r>
      <w:proofErr w:type="spellStart"/>
      <w:r w:rsidRPr="00D5220F">
        <w:t>advantages</w:t>
      </w:r>
      <w:proofErr w:type="spellEnd"/>
      <w:r w:rsidRPr="00D5220F">
        <w:t xml:space="preserve"> and </w:t>
      </w:r>
      <w:proofErr w:type="spellStart"/>
      <w:r w:rsidRPr="00D5220F">
        <w:t>disadvantages</w:t>
      </w:r>
      <w:proofErr w:type="spellEnd"/>
      <w:r w:rsidRPr="00D5220F">
        <w:t xml:space="preserve">; </w:t>
      </w:r>
      <w:proofErr w:type="spellStart"/>
      <w:r w:rsidRPr="00D5220F">
        <w:t>relationship</w:t>
      </w:r>
      <w:proofErr w:type="spellEnd"/>
      <w:r w:rsidRPr="00D5220F">
        <w:t xml:space="preserve"> of </w:t>
      </w:r>
      <w:proofErr w:type="spellStart"/>
      <w:r w:rsidRPr="00D5220F">
        <w:t>pricing</w:t>
      </w:r>
      <w:proofErr w:type="spellEnd"/>
      <w:r w:rsidRPr="00D5220F">
        <w:t xml:space="preserve"> </w:t>
      </w:r>
      <w:proofErr w:type="spellStart"/>
      <w:r w:rsidRPr="00D5220F">
        <w:t>strategies</w:t>
      </w:r>
      <w:proofErr w:type="spellEnd"/>
      <w:r w:rsidRPr="00D5220F">
        <w:t xml:space="preserve"> </w:t>
      </w:r>
      <w:proofErr w:type="spellStart"/>
      <w:r w:rsidRPr="00D5220F">
        <w:t>to</w:t>
      </w:r>
      <w:proofErr w:type="spellEnd"/>
      <w:r w:rsidRPr="00D5220F">
        <w:t xml:space="preserve"> </w:t>
      </w:r>
      <w:proofErr w:type="spellStart"/>
      <w:r w:rsidRPr="00D5220F">
        <w:t>other</w:t>
      </w:r>
      <w:proofErr w:type="spellEnd"/>
      <w:r w:rsidRPr="00D5220F">
        <w:t xml:space="preserve"> </w:t>
      </w:r>
      <w:proofErr w:type="spellStart"/>
      <w:r w:rsidRPr="00D5220F">
        <w:t>components</w:t>
      </w:r>
      <w:proofErr w:type="spellEnd"/>
      <w:r w:rsidRPr="00D5220F">
        <w:t xml:space="preserve"> of the marketing mix </w:t>
      </w:r>
    </w:p>
    <w:p w:rsidR="00D5220F" w:rsidRPr="00D5220F" w:rsidRDefault="00D5220F" w:rsidP="00D5220F">
      <w:pPr>
        <w:pStyle w:val="Default"/>
        <w:jc w:val="both"/>
      </w:pPr>
    </w:p>
    <w:p w:rsidR="00D5220F" w:rsidRPr="00D5220F" w:rsidRDefault="00D5220F" w:rsidP="00D5220F">
      <w:pPr>
        <w:pStyle w:val="Default"/>
        <w:jc w:val="both"/>
      </w:pPr>
      <w:proofErr w:type="spellStart"/>
      <w:r w:rsidRPr="00D5220F">
        <w:t>Differentiation</w:t>
      </w:r>
      <w:proofErr w:type="spellEnd"/>
      <w:r w:rsidRPr="00D5220F">
        <w:t xml:space="preserve"> </w:t>
      </w:r>
    </w:p>
    <w:p w:rsidR="00D5220F" w:rsidRPr="00D5220F" w:rsidRDefault="00D5220F" w:rsidP="00B34146">
      <w:pPr>
        <w:pStyle w:val="Default"/>
        <w:numPr>
          <w:ilvl w:val="0"/>
          <w:numId w:val="18"/>
        </w:numPr>
        <w:jc w:val="both"/>
      </w:pPr>
      <w:proofErr w:type="spellStart"/>
      <w:r w:rsidRPr="00D5220F">
        <w:t>Purpose</w:t>
      </w:r>
      <w:proofErr w:type="spellEnd"/>
      <w:r w:rsidRPr="00D5220F">
        <w:t xml:space="preserve"> of </w:t>
      </w:r>
      <w:proofErr w:type="spellStart"/>
      <w:r w:rsidRPr="00D5220F">
        <w:t>product</w:t>
      </w:r>
      <w:proofErr w:type="spellEnd"/>
      <w:r w:rsidRPr="00D5220F">
        <w:t xml:space="preserve">/service </w:t>
      </w:r>
      <w:proofErr w:type="spellStart"/>
      <w:r w:rsidRPr="00D5220F">
        <w:t>differentiation</w:t>
      </w:r>
      <w:proofErr w:type="spellEnd"/>
      <w:r w:rsidRPr="00D5220F">
        <w:t xml:space="preserve">; </w:t>
      </w:r>
      <w:proofErr w:type="spellStart"/>
      <w:r w:rsidRPr="00D5220F">
        <w:t>simple</w:t>
      </w:r>
      <w:proofErr w:type="spellEnd"/>
      <w:r w:rsidRPr="00D5220F">
        <w:t xml:space="preserve">, </w:t>
      </w:r>
      <w:proofErr w:type="spellStart"/>
      <w:r w:rsidRPr="00D5220F">
        <w:t>horizontal</w:t>
      </w:r>
      <w:proofErr w:type="spellEnd"/>
      <w:r w:rsidRPr="00D5220F">
        <w:t xml:space="preserve"> and </w:t>
      </w:r>
      <w:proofErr w:type="spellStart"/>
      <w:r w:rsidRPr="00D5220F">
        <w:t>vertical</w:t>
      </w:r>
      <w:proofErr w:type="spellEnd"/>
      <w:r w:rsidRPr="00D5220F">
        <w:t xml:space="preserve"> </w:t>
      </w:r>
      <w:proofErr w:type="spellStart"/>
      <w:r w:rsidRPr="00D5220F">
        <w:t>product</w:t>
      </w:r>
      <w:proofErr w:type="spellEnd"/>
      <w:r w:rsidRPr="00D5220F">
        <w:t xml:space="preserve"> </w:t>
      </w:r>
      <w:proofErr w:type="spellStart"/>
      <w:r w:rsidRPr="00D5220F">
        <w:t>differentiation</w:t>
      </w:r>
      <w:proofErr w:type="spellEnd"/>
      <w:r w:rsidRPr="00D5220F">
        <w:t xml:space="preserve">; </w:t>
      </w:r>
      <w:proofErr w:type="spellStart"/>
      <w:r w:rsidRPr="00D5220F">
        <w:t>Unique</w:t>
      </w:r>
      <w:proofErr w:type="spellEnd"/>
      <w:r w:rsidRPr="00D5220F">
        <w:t xml:space="preserve"> </w:t>
      </w:r>
      <w:proofErr w:type="spellStart"/>
      <w:r w:rsidRPr="00D5220F">
        <w:t>Selling</w:t>
      </w:r>
      <w:proofErr w:type="spellEnd"/>
      <w:r w:rsidRPr="00D5220F">
        <w:t xml:space="preserve"> </w:t>
      </w:r>
      <w:proofErr w:type="spellStart"/>
      <w:r w:rsidRPr="00D5220F">
        <w:t>Propositions</w:t>
      </w:r>
      <w:proofErr w:type="spellEnd"/>
      <w:r w:rsidRPr="00D5220F">
        <w:t xml:space="preserve"> (</w:t>
      </w:r>
      <w:proofErr w:type="spellStart"/>
      <w:r w:rsidRPr="00D5220F">
        <w:t>USPs</w:t>
      </w:r>
      <w:proofErr w:type="spellEnd"/>
      <w:r w:rsidRPr="00D5220F">
        <w:t xml:space="preserve">); </w:t>
      </w:r>
      <w:proofErr w:type="spellStart"/>
      <w:r w:rsidRPr="00D5220F">
        <w:t>relationship</w:t>
      </w:r>
      <w:proofErr w:type="spellEnd"/>
      <w:r w:rsidRPr="00D5220F">
        <w:t xml:space="preserve"> of </w:t>
      </w:r>
      <w:proofErr w:type="spellStart"/>
      <w:r w:rsidRPr="00D5220F">
        <w:t>product</w:t>
      </w:r>
      <w:proofErr w:type="spellEnd"/>
      <w:r w:rsidRPr="00D5220F">
        <w:t xml:space="preserve"> </w:t>
      </w:r>
      <w:proofErr w:type="spellStart"/>
      <w:r w:rsidRPr="00D5220F">
        <w:t>differentiation</w:t>
      </w:r>
      <w:proofErr w:type="spellEnd"/>
      <w:r w:rsidRPr="00D5220F">
        <w:t xml:space="preserve"> </w:t>
      </w:r>
      <w:proofErr w:type="spellStart"/>
      <w:r w:rsidRPr="00D5220F">
        <w:t>with</w:t>
      </w:r>
      <w:proofErr w:type="spellEnd"/>
      <w:r w:rsidRPr="00D5220F">
        <w:t xml:space="preserve"> </w:t>
      </w:r>
      <w:proofErr w:type="spellStart"/>
      <w:r w:rsidRPr="00D5220F">
        <w:t>monopolistic</w:t>
      </w:r>
      <w:proofErr w:type="spellEnd"/>
      <w:r w:rsidRPr="00D5220F">
        <w:t xml:space="preserve"> </w:t>
      </w:r>
      <w:proofErr w:type="spellStart"/>
      <w:r w:rsidRPr="00D5220F">
        <w:t>competition</w:t>
      </w:r>
      <w:proofErr w:type="spellEnd"/>
      <w:r w:rsidRPr="00D5220F">
        <w:t xml:space="preserve"> and </w:t>
      </w:r>
      <w:proofErr w:type="spellStart"/>
      <w:r w:rsidRPr="00D5220F">
        <w:t>perfect</w:t>
      </w:r>
      <w:proofErr w:type="spellEnd"/>
      <w:r w:rsidRPr="00D5220F">
        <w:t xml:space="preserve"> </w:t>
      </w:r>
      <w:proofErr w:type="spellStart"/>
      <w:r w:rsidRPr="00D5220F">
        <w:t>competition</w:t>
      </w:r>
      <w:proofErr w:type="spellEnd"/>
      <w:r w:rsidRPr="00D5220F">
        <w:t xml:space="preserve"> </w:t>
      </w:r>
    </w:p>
    <w:p w:rsidR="00C95345" w:rsidRPr="00D5220F" w:rsidRDefault="00C95345" w:rsidP="00D5220F">
      <w:pPr>
        <w:pStyle w:val="Default"/>
        <w:jc w:val="both"/>
      </w:pPr>
      <w:r w:rsidRPr="00D5220F">
        <w:rPr>
          <w:b/>
          <w:bCs/>
        </w:rPr>
        <w:t xml:space="preserve"> </w:t>
      </w:r>
    </w:p>
    <w:p w:rsidR="00EF4AE1" w:rsidRPr="00D5220F" w:rsidRDefault="00EF4AE1" w:rsidP="00D5220F">
      <w:pPr>
        <w:jc w:val="both"/>
        <w:rPr>
          <w:sz w:val="24"/>
          <w:szCs w:val="24"/>
        </w:rPr>
      </w:pPr>
    </w:p>
    <w:sectPr w:rsidR="00EF4AE1" w:rsidRPr="00D5220F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46" w:rsidRDefault="00B34146" w:rsidP="00510029">
      <w:pPr>
        <w:spacing w:line="240" w:lineRule="auto"/>
      </w:pPr>
      <w:r>
        <w:separator/>
      </w:r>
    </w:p>
  </w:endnote>
  <w:endnote w:type="continuationSeparator" w:id="0">
    <w:p w:rsidR="00B34146" w:rsidRDefault="00B34146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46" w:rsidRDefault="00B34146" w:rsidP="00510029">
      <w:pPr>
        <w:spacing w:line="240" w:lineRule="auto"/>
      </w:pPr>
      <w:r>
        <w:separator/>
      </w:r>
    </w:p>
  </w:footnote>
  <w:footnote w:type="continuationSeparator" w:id="0">
    <w:p w:rsidR="00B34146" w:rsidRDefault="00B34146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73A14">
    <w:pPr>
      <w:pStyle w:val="lfej"/>
    </w:pPr>
    <w:r w:rsidRPr="00F73A1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F73A14" w:rsidRPr="00F73A14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F73A14">
    <w:pPr>
      <w:pStyle w:val="lfej"/>
    </w:pPr>
    <w:r w:rsidRPr="00F73A1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DEE566"/>
    <w:multiLevelType w:val="hybridMultilevel"/>
    <w:tmpl w:val="F98473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5391A8"/>
    <w:multiLevelType w:val="hybridMultilevel"/>
    <w:tmpl w:val="F50199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4421D3"/>
    <w:multiLevelType w:val="hybridMultilevel"/>
    <w:tmpl w:val="BDB006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8A9338"/>
    <w:multiLevelType w:val="hybridMultilevel"/>
    <w:tmpl w:val="0116A8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5B102C"/>
    <w:multiLevelType w:val="hybridMultilevel"/>
    <w:tmpl w:val="E10F23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938AF26"/>
    <w:multiLevelType w:val="hybridMultilevel"/>
    <w:tmpl w:val="6663F8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4579D7"/>
    <w:multiLevelType w:val="hybridMultilevel"/>
    <w:tmpl w:val="7E0E3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FC15B"/>
    <w:multiLevelType w:val="hybridMultilevel"/>
    <w:tmpl w:val="B5A8E8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F1021D"/>
    <w:multiLevelType w:val="hybridMultilevel"/>
    <w:tmpl w:val="A59392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97BEB8"/>
    <w:multiLevelType w:val="hybridMultilevel"/>
    <w:tmpl w:val="2C24DF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FD8C54"/>
    <w:multiLevelType w:val="hybridMultilevel"/>
    <w:tmpl w:val="CB23C7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3">
    <w:nsid w:val="410943EE"/>
    <w:multiLevelType w:val="hybridMultilevel"/>
    <w:tmpl w:val="311563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0920893"/>
    <w:multiLevelType w:val="hybridMultilevel"/>
    <w:tmpl w:val="6EC31B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E5AF3D"/>
    <w:multiLevelType w:val="hybridMultilevel"/>
    <w:tmpl w:val="B0C11D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3CA907"/>
    <w:multiLevelType w:val="hybridMultilevel"/>
    <w:tmpl w:val="AE5844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ECDB484"/>
    <w:multiLevelType w:val="hybridMultilevel"/>
    <w:tmpl w:val="C85F1F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17"/>
  </w:num>
  <w:num w:numId="7">
    <w:abstractNumId w:val="9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16"/>
  </w:num>
  <w:num w:numId="17">
    <w:abstractNumId w:val="6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4607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34146"/>
    <w:rsid w:val="00BA33C8"/>
    <w:rsid w:val="00BB089D"/>
    <w:rsid w:val="00BE67E9"/>
    <w:rsid w:val="00C5427F"/>
    <w:rsid w:val="00C77F46"/>
    <w:rsid w:val="00C95345"/>
    <w:rsid w:val="00CB6072"/>
    <w:rsid w:val="00D430E8"/>
    <w:rsid w:val="00D5220F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73A14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ABA6-0882-4014-83C5-46F6748F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2017-03-10T09:50:00Z</dcterms:created>
  <dcterms:modified xsi:type="dcterms:W3CDTF">2017-03-10T10:04:00Z</dcterms:modified>
</cp:coreProperties>
</file>